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AD8" w:rsidRDefault="003A5AD8" w:rsidP="003A5AD8">
      <w:pPr>
        <w:pStyle w:val="Heading3"/>
      </w:pPr>
      <w:r>
        <w:t>2ac solvency</w:t>
      </w:r>
    </w:p>
    <w:p w:rsidR="003A5AD8" w:rsidRPr="00B27221" w:rsidRDefault="003A5AD8" w:rsidP="003A5AD8">
      <w:pPr>
        <w:pStyle w:val="Heading4"/>
      </w:pPr>
      <w:r w:rsidRPr="00B27221">
        <w:t xml:space="preserve">And, the plan accelerates development </w:t>
      </w:r>
    </w:p>
    <w:p w:rsidR="003A5AD8" w:rsidRPr="00B27221" w:rsidRDefault="003A5AD8" w:rsidP="003A5AD8">
      <w:pPr>
        <w:rPr>
          <w:rStyle w:val="StyleStyleBold12pt"/>
        </w:rPr>
      </w:pPr>
      <w:r w:rsidRPr="00B27221">
        <w:rPr>
          <w:rStyle w:val="StyleStyleBold12pt"/>
        </w:rPr>
        <w:t>Barton, ‘9</w:t>
      </w:r>
    </w:p>
    <w:p w:rsidR="003A5AD8" w:rsidRPr="00B27221" w:rsidRDefault="003A5AD8" w:rsidP="003A5AD8">
      <w:r w:rsidRPr="00B27221">
        <w:t xml:space="preserve">[Charles, retired counselor, writes for Energy </w:t>
      </w:r>
      <w:proofErr w:type="gramStart"/>
      <w:r w:rsidRPr="00B27221">
        <w:t>From</w:t>
      </w:r>
      <w:proofErr w:type="gramEnd"/>
      <w:r w:rsidRPr="00B27221">
        <w:t xml:space="preserve"> Thorium, “The Liquid Fluoride Thorium Paradigm,” http://www.theoildrum.com/node/4971/]</w:t>
      </w:r>
    </w:p>
    <w:p w:rsidR="003A5AD8" w:rsidRPr="00B27221" w:rsidRDefault="003A5AD8" w:rsidP="003A5AD8">
      <w:pPr>
        <w:rPr>
          <w:sz w:val="14"/>
        </w:rPr>
      </w:pPr>
      <w:r w:rsidRPr="00B27221">
        <w:rPr>
          <w:sz w:val="14"/>
        </w:rPr>
        <w:t xml:space="preserve">The </w:t>
      </w:r>
      <w:r w:rsidRPr="00B27221">
        <w:rPr>
          <w:rStyle w:val="StyleBoldUnderline"/>
          <w:highlight w:val="yellow"/>
        </w:rPr>
        <w:t>Obama</w:t>
      </w:r>
      <w:r w:rsidRPr="00B27221">
        <w:rPr>
          <w:sz w:val="14"/>
        </w:rPr>
        <w:t xml:space="preserve"> campaign, properly in my opinion, opposed the Yucca Mountain nuclear repository. Indeed, there is a far more effective way to use the $25 billion collected from utilities over the past 40 years to deal with waste disposal. This fund </w:t>
      </w:r>
      <w:r w:rsidRPr="00B27221">
        <w:rPr>
          <w:rStyle w:val="StyleBoldUnderline"/>
          <w:highlight w:val="yellow"/>
        </w:rPr>
        <w:t>should</w:t>
      </w:r>
      <w:r w:rsidRPr="00B27221">
        <w:rPr>
          <w:sz w:val="14"/>
        </w:rPr>
        <w:t xml:space="preserve"> be used to </w:t>
      </w:r>
      <w:r w:rsidRPr="00B27221">
        <w:rPr>
          <w:rStyle w:val="StyleBoldUnderline"/>
          <w:highlight w:val="yellow"/>
        </w:rPr>
        <w:t>develop</w:t>
      </w:r>
      <w:r w:rsidRPr="00B27221">
        <w:rPr>
          <w:sz w:val="14"/>
        </w:rPr>
        <w:t xml:space="preserve"> fast reactors that consume nuclear waste, and </w:t>
      </w:r>
      <w:r w:rsidRPr="00B27221">
        <w:rPr>
          <w:rStyle w:val="StyleBoldUnderline"/>
          <w:highlight w:val="yellow"/>
        </w:rPr>
        <w:t>thorium</w:t>
      </w:r>
      <w:r w:rsidRPr="00B27221">
        <w:rPr>
          <w:rStyle w:val="StyleBoldUnderline"/>
        </w:rPr>
        <w:t xml:space="preserve"> reactors to prevent the creation of new long-lived nuclear waste. </w:t>
      </w:r>
      <w:r w:rsidRPr="00B27221">
        <w:rPr>
          <w:sz w:val="14"/>
        </w:rPr>
        <w:t xml:space="preserve">By law the federal government must take responsibility for existing spent nuclear fuel, so inaction is not an option. </w:t>
      </w:r>
      <w:r w:rsidRPr="00B27221">
        <w:rPr>
          <w:rStyle w:val="Emphasis"/>
        </w:rPr>
        <w:t>Accelerated development</w:t>
      </w:r>
      <w:r w:rsidRPr="00B27221">
        <w:rPr>
          <w:rStyle w:val="StyleBoldUnderline"/>
        </w:rPr>
        <w:t xml:space="preserve"> of fast and thorium reactors will allow the US to fulfill its obligations to dispose of the nuclear waste, and open up a source of carbon-free energy that can last</w:t>
      </w:r>
      <w:r w:rsidRPr="00B27221">
        <w:rPr>
          <w:sz w:val="14"/>
        </w:rPr>
        <w:t xml:space="preserve"> centuries, even </w:t>
      </w:r>
      <w:r w:rsidRPr="00B27221">
        <w:rPr>
          <w:rStyle w:val="StyleBoldUnderline"/>
        </w:rPr>
        <w:t>millennia</w:t>
      </w:r>
      <w:r w:rsidRPr="00B27221">
        <w:rPr>
          <w:sz w:val="14"/>
        </w:rPr>
        <w:t xml:space="preserve">. </w:t>
      </w:r>
      <w:r w:rsidRPr="00B27221">
        <w:rPr>
          <w:rStyle w:val="StyleBoldUnderline"/>
          <w:highlight w:val="yellow"/>
        </w:rPr>
        <w:t>It is</w:t>
      </w:r>
      <w:r w:rsidRPr="00B27221">
        <w:rPr>
          <w:rStyle w:val="StyleBoldUnderline"/>
        </w:rPr>
        <w:t xml:space="preserve"> commonly </w:t>
      </w:r>
      <w:r w:rsidRPr="00B27221">
        <w:rPr>
          <w:rStyle w:val="StyleBoldUnderline"/>
          <w:highlight w:val="yellow"/>
        </w:rPr>
        <w:t>assumed that 4th gen</w:t>
      </w:r>
      <w:r w:rsidRPr="00B27221">
        <w:rPr>
          <w:rStyle w:val="StyleBoldUnderline"/>
        </w:rPr>
        <w:t xml:space="preserve">eration nuclear power </w:t>
      </w:r>
      <w:r w:rsidRPr="00B27221">
        <w:rPr>
          <w:rStyle w:val="StyleBoldUnderline"/>
          <w:highlight w:val="yellow"/>
        </w:rPr>
        <w:t>will not be ready before 2030. That is a safe assumption under "business-as-usual</w:t>
      </w:r>
      <w:r w:rsidRPr="00B27221">
        <w:rPr>
          <w:rStyle w:val="StyleBoldUnderline"/>
        </w:rPr>
        <w:t>”.</w:t>
      </w:r>
      <w:r w:rsidRPr="00B27221">
        <w:rPr>
          <w:sz w:val="14"/>
        </w:rPr>
        <w:t xml:space="preserve"> However, </w:t>
      </w:r>
      <w:r w:rsidRPr="00B27221">
        <w:rPr>
          <w:rStyle w:val="StyleBoldUnderline"/>
          <w:highlight w:val="yellow"/>
        </w:rPr>
        <w:t xml:space="preserve">given </w:t>
      </w:r>
      <w:r w:rsidRPr="00B27221">
        <w:rPr>
          <w:rStyle w:val="Emphasis"/>
          <w:highlight w:val="yellow"/>
        </w:rPr>
        <w:t>high priority</w:t>
      </w:r>
      <w:r w:rsidRPr="00B27221">
        <w:rPr>
          <w:sz w:val="14"/>
        </w:rPr>
        <w:t xml:space="preserve"> it is likely that </w:t>
      </w:r>
      <w:r w:rsidRPr="00B27221">
        <w:rPr>
          <w:rStyle w:val="Emphasis"/>
          <w:highlight w:val="yellow"/>
        </w:rPr>
        <w:t>it could be available sooner</w:t>
      </w:r>
      <w:r w:rsidRPr="00B27221">
        <w:rPr>
          <w:sz w:val="14"/>
        </w:rPr>
        <w:t>. It is specious to argue that R&amp;D on 4th generation nuclear power does not deserve support because energy efficiency and renewable energies may be able to satisfy all United States electrical energy needs. Who stands ready to ensure that energy needs of China and India will be entirely met by efficiency and renewables?</w:t>
      </w:r>
    </w:p>
    <w:p w:rsidR="003A5AD8" w:rsidRPr="00B27221" w:rsidRDefault="003A5AD8" w:rsidP="003A5AD8">
      <w:pPr>
        <w:rPr>
          <w:rStyle w:val="Emphasis"/>
        </w:rPr>
      </w:pPr>
    </w:p>
    <w:p w:rsidR="003A5AD8" w:rsidRPr="00B27221" w:rsidRDefault="003A5AD8" w:rsidP="003A5AD8">
      <w:pPr>
        <w:pStyle w:val="Heading3"/>
      </w:pPr>
      <w:r w:rsidRPr="00B27221">
        <w:lastRenderedPageBreak/>
        <w:t xml:space="preserve">2ac a2 r and d not topical </w:t>
      </w:r>
    </w:p>
    <w:p w:rsidR="003A5AD8" w:rsidRPr="00B27221" w:rsidRDefault="003A5AD8" w:rsidP="003A5AD8"/>
    <w:p w:rsidR="003A5AD8" w:rsidRPr="00B27221" w:rsidRDefault="003A5AD8" w:rsidP="003A5AD8">
      <w:pPr>
        <w:pStyle w:val="Heading4"/>
      </w:pPr>
      <w:r w:rsidRPr="00B27221">
        <w:t>Counter interp – R&amp;D is topical and the following laundry list</w:t>
      </w:r>
      <w:r>
        <w:t xml:space="preserve"> – incentive not production </w:t>
      </w:r>
    </w:p>
    <w:p w:rsidR="003A5AD8" w:rsidRPr="00B27221" w:rsidRDefault="003A5AD8" w:rsidP="003A5AD8">
      <w:r w:rsidRPr="00B27221">
        <w:rPr>
          <w:rStyle w:val="StyleStyleBold12pt"/>
        </w:rPr>
        <w:t>US Energy Information Administration, 1</w:t>
      </w:r>
      <w:r w:rsidRPr="00B27221">
        <w:t xml:space="preserve"> (Renewable Energy 2000: Issues and Trends, Report prepared by the US Energy Information Administration</w:t>
      </w:r>
      <w:proofErr w:type="gramStart"/>
      <w:r w:rsidRPr="00B27221">
        <w:t>,  “</w:t>
      </w:r>
      <w:proofErr w:type="gramEnd"/>
      <w:r w:rsidRPr="00B27221">
        <w:t>Incentives, Mandates, and Government Programs for Promoting Renewable Energy”, http://tonto.eia.doe.gov/ftproot/renewables/06282000.pdf)</w:t>
      </w:r>
    </w:p>
    <w:p w:rsidR="003A5AD8" w:rsidRDefault="003A5AD8" w:rsidP="003A5AD8">
      <w:pPr>
        <w:rPr>
          <w:sz w:val="14"/>
        </w:rPr>
      </w:pPr>
      <w:r w:rsidRPr="00B27221">
        <w:rPr>
          <w:sz w:val="14"/>
        </w:rPr>
        <w:t xml:space="preserve">Over the years, </w:t>
      </w:r>
      <w:r w:rsidRPr="00B27221">
        <w:rPr>
          <w:rStyle w:val="StyleBoldUnderline"/>
          <w:highlight w:val="yellow"/>
        </w:rPr>
        <w:t>incentives</w:t>
      </w:r>
      <w:r w:rsidRPr="00B27221">
        <w:rPr>
          <w:rStyle w:val="StyleBoldUnderline"/>
        </w:rPr>
        <w:t xml:space="preserve"> and mandates for renewable energy </w:t>
      </w:r>
      <w:r w:rsidRPr="00B27221">
        <w:rPr>
          <w:rStyle w:val="StyleBoldUnderline"/>
          <w:highlight w:val="yellow"/>
        </w:rPr>
        <w:t xml:space="preserve">have been used to advance </w:t>
      </w:r>
      <w:r w:rsidRPr="00B27221">
        <w:rPr>
          <w:rStyle w:val="Emphasis"/>
          <w:highlight w:val="yellow"/>
        </w:rPr>
        <w:t>different</w:t>
      </w:r>
      <w:r w:rsidRPr="00B27221">
        <w:rPr>
          <w:rStyle w:val="StyleBoldUnderline"/>
        </w:rPr>
        <w:t xml:space="preserve"> energy </w:t>
      </w:r>
      <w:r w:rsidRPr="00B27221">
        <w:rPr>
          <w:rStyle w:val="Emphasis"/>
          <w:highlight w:val="yellow"/>
        </w:rPr>
        <w:t>policies</w:t>
      </w:r>
      <w:r w:rsidRPr="00B27221">
        <w:rPr>
          <w:rStyle w:val="StyleBoldUnderline"/>
        </w:rPr>
        <w:t>,</w:t>
      </w:r>
      <w:r w:rsidRPr="00B27221">
        <w:rPr>
          <w:sz w:val="14"/>
        </w:rPr>
        <w:t xml:space="preserve"> such as ensuring energy security or promoting environmentally benign energy sources. Renewable energy has beneficial attributes, such as low emissions and replenishable energy </w:t>
      </w:r>
      <w:proofErr w:type="gramStart"/>
      <w:r w:rsidRPr="00B27221">
        <w:rPr>
          <w:sz w:val="14"/>
        </w:rPr>
        <w:t>supply, that</w:t>
      </w:r>
      <w:proofErr w:type="gramEnd"/>
      <w:r w:rsidRPr="00B27221">
        <w:rPr>
          <w:sz w:val="14"/>
        </w:rPr>
        <w:t xml:space="preserve"> are not fully reflected in the market price. Accordingly, governments have used a variety of programs to promote renewable energy resources, technologies, and renewable-based transportation fuels.1 </w:t>
      </w:r>
      <w:r w:rsidRPr="00B27221">
        <w:rPr>
          <w:rStyle w:val="StyleBoldUnderline"/>
          <w:highlight w:val="yellow"/>
        </w:rPr>
        <w:t>This paper discusses</w:t>
      </w:r>
      <w:r w:rsidRPr="00B27221">
        <w:rPr>
          <w:sz w:val="14"/>
        </w:rPr>
        <w:t xml:space="preserve">: (1) </w:t>
      </w:r>
      <w:r w:rsidRPr="00B27221">
        <w:rPr>
          <w:rStyle w:val="StyleBoldUnderline"/>
        </w:rPr>
        <w:t xml:space="preserve">financial </w:t>
      </w:r>
      <w:r w:rsidRPr="00B27221">
        <w:rPr>
          <w:rStyle w:val="StyleBoldUnderline"/>
          <w:highlight w:val="yellow"/>
        </w:rPr>
        <w:t>incentives and regulatory mandates</w:t>
      </w:r>
      <w:r w:rsidRPr="00B27221">
        <w:rPr>
          <w:sz w:val="14"/>
        </w:rPr>
        <w:t xml:space="preserve"> used by Federal and State governments and Federal research and develop- ment (R&amp;D),2, 3 and (2) their effectiveness in promoting renewables.  </w:t>
      </w:r>
      <w:r w:rsidRPr="00B27221">
        <w:rPr>
          <w:rStyle w:val="StyleBoldUnderline"/>
          <w:highlight w:val="yellow"/>
        </w:rPr>
        <w:t>A financial incentive is defined</w:t>
      </w:r>
      <w:r w:rsidRPr="00B27221">
        <w:rPr>
          <w:sz w:val="14"/>
        </w:rPr>
        <w:t xml:space="preserve"> in this report </w:t>
      </w:r>
      <w:r w:rsidRPr="00B27221">
        <w:rPr>
          <w:rStyle w:val="StyleBoldUnderline"/>
          <w:highlight w:val="yellow"/>
        </w:rPr>
        <w:t>as providing one or more of the following</w:t>
      </w:r>
      <w:r w:rsidRPr="00B27221">
        <w:rPr>
          <w:rStyle w:val="StyleBoldUnderline"/>
        </w:rPr>
        <w:t xml:space="preserve"> benefits</w:t>
      </w:r>
      <w:r w:rsidRPr="00B27221">
        <w:rPr>
          <w:sz w:val="14"/>
        </w:rPr>
        <w:t xml:space="preserve">:  • </w:t>
      </w:r>
      <w:r w:rsidRPr="00B27221">
        <w:rPr>
          <w:rStyle w:val="StyleBoldUnderline"/>
        </w:rPr>
        <w:t xml:space="preserve">A </w:t>
      </w:r>
      <w:r w:rsidRPr="00B27221">
        <w:rPr>
          <w:rStyle w:val="StyleBoldUnderline"/>
          <w:highlight w:val="yellow"/>
        </w:rPr>
        <w:t>transfer of economic resources</w:t>
      </w:r>
      <w:r w:rsidRPr="00B27221">
        <w:rPr>
          <w:rStyle w:val="StyleBoldUnderline"/>
        </w:rPr>
        <w:t xml:space="preserve"> by the Government to the buyer or seller of a good or service</w:t>
      </w:r>
      <w:r w:rsidRPr="00B27221">
        <w:rPr>
          <w:sz w:val="14"/>
        </w:rPr>
        <w:t xml:space="preserve"> that has the effect of reducing the price paid, or, increasing the price received, respectively</w:t>
      </w:r>
      <w:proofErr w:type="gramStart"/>
      <w:r w:rsidRPr="00B27221">
        <w:rPr>
          <w:sz w:val="14"/>
        </w:rPr>
        <w:t xml:space="preserve">; </w:t>
      </w:r>
      <w:r w:rsidRPr="00B27221">
        <w:rPr>
          <w:rStyle w:val="StyleBoldUnderline"/>
          <w:sz w:val="12"/>
        </w:rPr>
        <w:t xml:space="preserve"> </w:t>
      </w:r>
      <w:r w:rsidRPr="00B27221">
        <w:rPr>
          <w:sz w:val="14"/>
        </w:rPr>
        <w:t>•</w:t>
      </w:r>
      <w:proofErr w:type="gramEnd"/>
      <w:r w:rsidRPr="00B27221">
        <w:rPr>
          <w:sz w:val="14"/>
        </w:rPr>
        <w:t xml:space="preserve"> </w:t>
      </w:r>
      <w:r w:rsidRPr="00B27221">
        <w:rPr>
          <w:rStyle w:val="StyleBoldUnderline"/>
          <w:highlight w:val="yellow"/>
        </w:rPr>
        <w:t>Reducing the cost of production</w:t>
      </w:r>
      <w:r w:rsidRPr="00B27221">
        <w:rPr>
          <w:rStyle w:val="StyleBoldUnderline"/>
        </w:rPr>
        <w:t xml:space="preserve"> of the good or service; or</w:t>
      </w:r>
      <w:r w:rsidRPr="00B27221">
        <w:rPr>
          <w:sz w:val="14"/>
        </w:rPr>
        <w:t xml:space="preserve">, </w:t>
      </w:r>
      <w:r w:rsidRPr="00B27221">
        <w:rPr>
          <w:rStyle w:val="StyleBoldUnderline"/>
          <w:sz w:val="12"/>
        </w:rPr>
        <w:t xml:space="preserve"> </w:t>
      </w:r>
      <w:r w:rsidRPr="00B27221">
        <w:rPr>
          <w:rStyle w:val="StyleBoldUnderline"/>
        </w:rPr>
        <w:t xml:space="preserve">• </w:t>
      </w:r>
      <w:r w:rsidRPr="00B27221">
        <w:rPr>
          <w:rStyle w:val="Emphasis"/>
          <w:highlight w:val="yellow"/>
        </w:rPr>
        <w:t>Creating</w:t>
      </w:r>
      <w:r w:rsidRPr="00B27221">
        <w:rPr>
          <w:rStyle w:val="StyleBoldUnderline"/>
        </w:rPr>
        <w:t xml:space="preserve"> or expanding </w:t>
      </w:r>
      <w:r w:rsidRPr="00B27221">
        <w:rPr>
          <w:rStyle w:val="Emphasis"/>
          <w:highlight w:val="yellow"/>
        </w:rPr>
        <w:t>a market</w:t>
      </w:r>
      <w:r w:rsidRPr="00B27221">
        <w:rPr>
          <w:rStyle w:val="StyleBoldUnderline"/>
        </w:rPr>
        <w:t xml:space="preserve"> for producers</w:t>
      </w:r>
      <w:r w:rsidRPr="00B27221">
        <w:rPr>
          <w:sz w:val="14"/>
        </w:rPr>
        <w:t xml:space="preserve">.  </w:t>
      </w:r>
      <w:r w:rsidRPr="00B27221">
        <w:rPr>
          <w:rStyle w:val="StyleBoldUnderline"/>
          <w:highlight w:val="yellow"/>
        </w:rPr>
        <w:t>The intended effect</w:t>
      </w:r>
      <w:r w:rsidRPr="00B27221">
        <w:rPr>
          <w:rStyle w:val="StyleBoldUnderline"/>
        </w:rPr>
        <w:t xml:space="preserve"> of a financial incentive </w:t>
      </w:r>
      <w:r w:rsidRPr="00B27221">
        <w:rPr>
          <w:rStyle w:val="StyleBoldUnderline"/>
          <w:highlight w:val="yellow"/>
        </w:rPr>
        <w:t>is to increase</w:t>
      </w:r>
      <w:r w:rsidRPr="00B27221">
        <w:rPr>
          <w:rStyle w:val="StyleBoldUnderline"/>
        </w:rPr>
        <w:t xml:space="preserve"> the </w:t>
      </w:r>
      <w:r w:rsidRPr="00B27221">
        <w:rPr>
          <w:rStyle w:val="StyleBoldUnderline"/>
          <w:highlight w:val="yellow"/>
        </w:rPr>
        <w:t>production</w:t>
      </w:r>
      <w:r w:rsidRPr="00B27221">
        <w:rPr>
          <w:rStyle w:val="StyleBoldUnderline"/>
        </w:rPr>
        <w:t xml:space="preserve"> or consumption of the good or service over what it otherwise would have been without the incentive</w:t>
      </w:r>
      <w:r w:rsidRPr="00B27221">
        <w:rPr>
          <w:sz w:val="14"/>
        </w:rPr>
        <w:t xml:space="preserve">. </w:t>
      </w:r>
      <w:r w:rsidRPr="00B27221">
        <w:rPr>
          <w:rStyle w:val="StyleBoldUnderline"/>
          <w:highlight w:val="yellow"/>
        </w:rPr>
        <w:t>Examples of financial incentives are</w:t>
      </w:r>
      <w:r w:rsidRPr="00B27221">
        <w:rPr>
          <w:rStyle w:val="StyleBoldUnderline"/>
        </w:rPr>
        <w:t xml:space="preserve">: </w:t>
      </w:r>
      <w:r w:rsidRPr="00B27221">
        <w:rPr>
          <w:rStyle w:val="StyleBoldUnderline"/>
          <w:highlight w:val="yellow"/>
        </w:rPr>
        <w:t>tax credits, production payments, trust funds, and low-cost loans</w:t>
      </w:r>
      <w:r w:rsidRPr="00B27221">
        <w:rPr>
          <w:sz w:val="14"/>
        </w:rPr>
        <w:t xml:space="preserve">. </w:t>
      </w:r>
      <w:r w:rsidRPr="00B27221">
        <w:rPr>
          <w:rStyle w:val="Emphasis"/>
          <w:sz w:val="28"/>
          <w:szCs w:val="28"/>
          <w:highlight w:val="yellow"/>
        </w:rPr>
        <w:t>Research and development is included</w:t>
      </w:r>
      <w:r w:rsidRPr="00B27221">
        <w:rPr>
          <w:sz w:val="14"/>
        </w:rPr>
        <w:t xml:space="preserve"> </w:t>
      </w:r>
      <w:r w:rsidRPr="00B27221">
        <w:rPr>
          <w:rStyle w:val="StyleBoldUnderline"/>
        </w:rPr>
        <w:t>as a support program</w:t>
      </w:r>
      <w:r w:rsidRPr="00B27221">
        <w:rPr>
          <w:sz w:val="14"/>
        </w:rPr>
        <w:t xml:space="preserve"> </w:t>
      </w:r>
      <w:r w:rsidRPr="00B27221">
        <w:rPr>
          <w:rStyle w:val="Emphasis"/>
          <w:highlight w:val="yellow"/>
        </w:rPr>
        <w:t>because its effect is to decrease cost</w:t>
      </w:r>
      <w:r w:rsidRPr="00B27221">
        <w:rPr>
          <w:sz w:val="14"/>
        </w:rPr>
        <w:t xml:space="preserve">, </w:t>
      </w:r>
      <w:r w:rsidRPr="00B27221">
        <w:rPr>
          <w:rStyle w:val="StyleBoldUnderline"/>
          <w:highlight w:val="yellow"/>
        </w:rPr>
        <w:t>thus enhancing the commercial viability of the good</w:t>
      </w:r>
      <w:r w:rsidRPr="00B27221">
        <w:rPr>
          <w:sz w:val="14"/>
        </w:rPr>
        <w:t xml:space="preserve">(s) </w:t>
      </w:r>
      <w:proofErr w:type="gramStart"/>
      <w:r w:rsidRPr="00B27221">
        <w:rPr>
          <w:sz w:val="14"/>
        </w:rPr>
        <w:t xml:space="preserve">provided.4  </w:t>
      </w:r>
      <w:r w:rsidRPr="00B27221">
        <w:rPr>
          <w:rStyle w:val="StyleBoldUnderline"/>
        </w:rPr>
        <w:t>Regulatory</w:t>
      </w:r>
      <w:proofErr w:type="gramEnd"/>
      <w:r w:rsidRPr="00B27221">
        <w:rPr>
          <w:rStyle w:val="StyleBoldUnderline"/>
        </w:rPr>
        <w:t xml:space="preserve"> mandates include both actions required by legislation and regulatory agencies</w:t>
      </w:r>
      <w:r w:rsidRPr="00B27221">
        <w:rPr>
          <w:sz w:val="14"/>
        </w:rPr>
        <w:t xml:space="preserve"> (Federal or State). </w:t>
      </w:r>
      <w:r w:rsidRPr="00B27221">
        <w:rPr>
          <w:rStyle w:val="StyleBoldUnderline"/>
        </w:rPr>
        <w:t xml:space="preserve">Examples of regulatory mandates are: requiring utilities to purchase power from nonutilities and requiring the incorporation of environmental impacts and other social costs in energy planning </w:t>
      </w:r>
      <w:r w:rsidRPr="00B27221">
        <w:rPr>
          <w:sz w:val="14"/>
        </w:rPr>
        <w:t xml:space="preserve">(full cost pricing). Another example is a requirement for a minimum percentage of generation from renewable energy sources (viz., a “renewable portfolio standard,” or, RPS). </w:t>
      </w:r>
      <w:r w:rsidRPr="00B27221">
        <w:rPr>
          <w:rStyle w:val="StyleBoldUnderline"/>
        </w:rPr>
        <w:t>Regulatory mandates and financial incentives can produce similar results, but regulatory mandates generally require no expenditures or loss of revenue by the Government</w:t>
      </w:r>
      <w:r w:rsidRPr="00B27221">
        <w:rPr>
          <w:sz w:val="14"/>
        </w:rPr>
        <w:t xml:space="preserve">.  </w:t>
      </w:r>
    </w:p>
    <w:p w:rsidR="003A5AD8" w:rsidRDefault="003A5AD8" w:rsidP="003A5AD8">
      <w:pPr>
        <w:rPr>
          <w:sz w:val="14"/>
        </w:rPr>
      </w:pPr>
    </w:p>
    <w:p w:rsidR="003A5AD8" w:rsidRPr="00B27221" w:rsidRDefault="003A5AD8" w:rsidP="003A5AD8">
      <w:r w:rsidRPr="00B27221">
        <w:rPr>
          <w:rStyle w:val="StyleStyleBold12pt"/>
        </w:rPr>
        <w:t>Batelle</w:t>
      </w:r>
      <w:r w:rsidRPr="00B27221">
        <w:t xml:space="preserve"> (the world’s largest nonprofit research and development organization, specializing in global science and technology) </w:t>
      </w:r>
      <w:r w:rsidRPr="00B27221">
        <w:rPr>
          <w:rStyle w:val="Heading3Char"/>
        </w:rPr>
        <w:t>1980</w:t>
      </w:r>
      <w:r w:rsidRPr="00B27221">
        <w:t xml:space="preserve"> “An Analysis of Federal Incentives Used to Stimulate Energy Production” p </w:t>
      </w:r>
      <w:proofErr w:type="gramStart"/>
      <w:r w:rsidRPr="00B27221">
        <w:t>22  http</w:t>
      </w:r>
      <w:proofErr w:type="gramEnd"/>
      <w:r w:rsidRPr="00B27221">
        <w:t>://www.scribd.com/doc/67538352/Federal-Incentives-for-Energy-Production-1980</w:t>
      </w:r>
    </w:p>
    <w:p w:rsidR="003A5AD8" w:rsidRPr="00B27221" w:rsidRDefault="003A5AD8" w:rsidP="003A5AD8">
      <w:pPr>
        <w:rPr>
          <w:sz w:val="16"/>
        </w:rPr>
      </w:pPr>
      <w:r w:rsidRPr="00B27221">
        <w:rPr>
          <w:sz w:val="16"/>
        </w:rPr>
        <w:t xml:space="preserve">Discussing governmental actions in a field that lacks consistent Policy is difficult, since </w:t>
      </w:r>
      <w:r w:rsidRPr="00B27221">
        <w:rPr>
          <w:rStyle w:val="StyleBoldUnderline"/>
        </w:rPr>
        <w:t>boundaries defining energy actions are unclear. All governmental actions probably have at least some indirect relevance to energy</w:t>
      </w:r>
      <w:r w:rsidRPr="00B27221">
        <w:rPr>
          <w:sz w:val="16"/>
        </w:rPr>
        <w:t xml:space="preserve">. </w:t>
      </w:r>
      <w:proofErr w:type="gramStart"/>
      <w:r w:rsidRPr="00B27221">
        <w:rPr>
          <w:sz w:val="16"/>
        </w:rPr>
        <w:t>if</w:t>
      </w:r>
      <w:proofErr w:type="gramEnd"/>
      <w:r w:rsidRPr="00B27221">
        <w:rPr>
          <w:sz w:val="16"/>
        </w:rPr>
        <w:t xml:space="preserve"> a consistent Policy did exist, the discussion could focus on those actions that are part of the planned and consistent program. </w:t>
      </w:r>
      <w:r w:rsidRPr="00B27221">
        <w:rPr>
          <w:rStyle w:val="StyleBoldUnderline"/>
        </w:rPr>
        <w:t>For this analysis, however, boundaries must be somewhat arbitrarily defined</w:t>
      </w:r>
      <w:r w:rsidRPr="00B27221">
        <w:rPr>
          <w:sz w:val="16"/>
        </w:rPr>
        <w:t xml:space="preserve">. First, this discussion will include only those actions taken by the Federal Government; relevant actions of state and local governments are not considered. Second, the discussion covers only those Federal Government actions </w:t>
      </w:r>
      <w:proofErr w:type="gramStart"/>
      <w:r w:rsidRPr="00B27221">
        <w:rPr>
          <w:sz w:val="16"/>
        </w:rPr>
        <w:t>In</w:t>
      </w:r>
      <w:proofErr w:type="gramEnd"/>
      <w:r w:rsidRPr="00B27221">
        <w:rPr>
          <w:sz w:val="16"/>
        </w:rPr>
        <w:t xml:space="preserve"> which major causes include to influence energy or major effects included some Influence on energy. </w:t>
      </w:r>
      <w:r w:rsidRPr="00B27221">
        <w:rPr>
          <w:rStyle w:val="StyleBoldUnderline"/>
        </w:rPr>
        <w:t>Within those limits</w:t>
      </w:r>
      <w:r w:rsidRPr="00B27221">
        <w:rPr>
          <w:sz w:val="16"/>
        </w:rPr>
        <w:t xml:space="preserve">, the discussion considers actions related </w:t>
      </w:r>
      <w:proofErr w:type="gramStart"/>
      <w:r w:rsidRPr="00B27221">
        <w:rPr>
          <w:sz w:val="16"/>
        </w:rPr>
        <w:t>to both production arid consumption,</w:t>
      </w:r>
      <w:proofErr w:type="gramEnd"/>
      <w:r w:rsidRPr="00B27221">
        <w:rPr>
          <w:sz w:val="16"/>
        </w:rPr>
        <w:t xml:space="preserve"> although </w:t>
      </w:r>
      <w:r w:rsidRPr="00B27221">
        <w:rPr>
          <w:rStyle w:val="StyleBoldUnderline"/>
        </w:rPr>
        <w:t>production receives the most emphasis.</w:t>
      </w:r>
      <w:r w:rsidRPr="00B27221">
        <w:rPr>
          <w:sz w:val="16"/>
        </w:rPr>
        <w:t xml:space="preserve"> It also includes actions relating to both increases and decreases in energy consumption or production. </w:t>
      </w:r>
      <w:r w:rsidRPr="00431202">
        <w:rPr>
          <w:rStyle w:val="StyleBoldUnderline"/>
          <w:highlight w:val="yellow"/>
        </w:rPr>
        <w:t>Energy production is defined as the transformation of natural resources into commonly used</w:t>
      </w:r>
      <w:r w:rsidRPr="00B27221">
        <w:rPr>
          <w:rStyle w:val="StyleBoldUnderline"/>
        </w:rPr>
        <w:t xml:space="preserve"> </w:t>
      </w:r>
      <w:r w:rsidRPr="00431202">
        <w:rPr>
          <w:rStyle w:val="StyleBoldUnderline"/>
          <w:highlight w:val="yellow"/>
        </w:rPr>
        <w:t xml:space="preserve">forms of energy such as </w:t>
      </w:r>
      <w:r w:rsidRPr="00431202">
        <w:rPr>
          <w:rStyle w:val="StyleBoldUnderline"/>
        </w:rPr>
        <w:t>heat</w:t>
      </w:r>
      <w:r w:rsidRPr="00B27221">
        <w:rPr>
          <w:rStyle w:val="StyleBoldUnderline"/>
        </w:rPr>
        <w:t xml:space="preserve">, light, and </w:t>
      </w:r>
      <w:r w:rsidRPr="00431202">
        <w:rPr>
          <w:rStyle w:val="StyleBoldUnderline"/>
          <w:highlight w:val="yellow"/>
        </w:rPr>
        <w:t>electricity</w:t>
      </w:r>
      <w:r w:rsidRPr="00B27221">
        <w:rPr>
          <w:rStyle w:val="StyleBoldUnderline"/>
        </w:rPr>
        <w:t xml:space="preserve">. By this definition, </w:t>
      </w:r>
      <w:r w:rsidRPr="00431202">
        <w:rPr>
          <w:rStyle w:val="StyleBoldUnderline"/>
          <w:highlight w:val="yellow"/>
        </w:rPr>
        <w:t>the shining of the sun or the running of a river are not examples</w:t>
      </w:r>
      <w:r w:rsidRPr="00B27221">
        <w:rPr>
          <w:rStyle w:val="StyleBoldUnderline"/>
        </w:rPr>
        <w:t xml:space="preserve"> </w:t>
      </w:r>
      <w:r w:rsidRPr="00431202">
        <w:rPr>
          <w:rStyle w:val="StyleBoldUnderline"/>
          <w:highlight w:val="yellow"/>
        </w:rPr>
        <w:t>of</w:t>
      </w:r>
      <w:r w:rsidRPr="00B27221">
        <w:rPr>
          <w:rStyle w:val="StyleBoldUnderline"/>
        </w:rPr>
        <w:t xml:space="preserve"> energy </w:t>
      </w:r>
      <w:r w:rsidRPr="00431202">
        <w:rPr>
          <w:rStyle w:val="StyleBoldUnderline"/>
          <w:highlight w:val="yellow"/>
        </w:rPr>
        <w:t>production, but the installation of solar panels</w:t>
      </w:r>
      <w:r w:rsidRPr="00B27221">
        <w:rPr>
          <w:rStyle w:val="StyleBoldUnderline"/>
        </w:rPr>
        <w:t xml:space="preserve"> or the construction of a hydroelectric dam </w:t>
      </w:r>
      <w:r w:rsidRPr="00431202">
        <w:rPr>
          <w:rStyle w:val="StyleBoldUnderline"/>
          <w:highlight w:val="yellow"/>
        </w:rPr>
        <w:t>are</w:t>
      </w:r>
      <w:r w:rsidRPr="00B27221">
        <w:rPr>
          <w:rStyle w:val="StyleBoldUnderline"/>
        </w:rPr>
        <w:t>.</w:t>
      </w:r>
      <w:r w:rsidRPr="00B27221">
        <w:rPr>
          <w:sz w:val="16"/>
        </w:rPr>
        <w:t xml:space="preserve"> Energy consumption is defined is the use of one of these common, manufactured forms of energy. Under this definition </w:t>
      </w:r>
      <w:r w:rsidRPr="00B27221">
        <w:rPr>
          <w:sz w:val="16"/>
        </w:rPr>
        <w:lastRenderedPageBreak/>
        <w:t xml:space="preserve">sunbathing </w:t>
      </w:r>
      <w:proofErr w:type="gramStart"/>
      <w:r w:rsidRPr="00B27221">
        <w:rPr>
          <w:sz w:val="16"/>
        </w:rPr>
        <w:t>Is</w:t>
      </w:r>
      <w:proofErr w:type="gramEnd"/>
      <w:r w:rsidRPr="00B27221">
        <w:rPr>
          <w:sz w:val="16"/>
        </w:rPr>
        <w:t xml:space="preserve"> not energy consumption, but heating water by means of a solar panel is In both definitions, </w:t>
      </w:r>
      <w:r w:rsidRPr="00B27221">
        <w:rPr>
          <w:rStyle w:val="StyleBoldUnderline"/>
        </w:rPr>
        <w:t>the crucial ingredient is the application of technology and resources to change a natural resource into a useful energy</w:t>
      </w:r>
      <w:r w:rsidRPr="00B27221">
        <w:rPr>
          <w:sz w:val="16"/>
        </w:rPr>
        <w:t xml:space="preserve"> form.</w:t>
      </w:r>
    </w:p>
    <w:p w:rsidR="003A5AD8" w:rsidRPr="00B27221" w:rsidRDefault="003A5AD8" w:rsidP="003A5AD8">
      <w:pPr>
        <w:rPr>
          <w:sz w:val="14"/>
        </w:rPr>
      </w:pPr>
    </w:p>
    <w:p w:rsidR="003A5AD8" w:rsidRDefault="003A5AD8" w:rsidP="003A5AD8">
      <w:pPr>
        <w:pStyle w:val="Heading3"/>
      </w:pPr>
      <w:r>
        <w:lastRenderedPageBreak/>
        <w:t>2ac prolif</w:t>
      </w:r>
    </w:p>
    <w:p w:rsidR="003A5AD8" w:rsidRPr="004E31B7" w:rsidRDefault="003A5AD8" w:rsidP="003A5AD8">
      <w:pPr>
        <w:rPr>
          <w:b/>
        </w:rPr>
      </w:pPr>
      <w:bookmarkStart w:id="0" w:name="_Toc266740018"/>
      <w:r w:rsidRPr="004E31B7">
        <w:rPr>
          <w:b/>
        </w:rPr>
        <w:t xml:space="preserve">Proliferation is a true security concern </w:t>
      </w:r>
      <w:bookmarkEnd w:id="0"/>
    </w:p>
    <w:p w:rsidR="003A5AD8" w:rsidRPr="004E31B7" w:rsidRDefault="003A5AD8" w:rsidP="003A5AD8">
      <w:r w:rsidRPr="004E31B7">
        <w:rPr>
          <w:b/>
          <w:bCs/>
        </w:rPr>
        <w:t>Harvey 01</w:t>
      </w:r>
      <w:r w:rsidRPr="004E31B7">
        <w:rPr>
          <w:bCs/>
        </w:rPr>
        <w:t xml:space="preserve"> </w:t>
      </w:r>
      <w:r w:rsidRPr="004E31B7">
        <w:rPr>
          <w:bCs/>
          <w:szCs w:val="18"/>
        </w:rPr>
        <w:t>(Frank P., a member of a the Canadian International Council, “</w:t>
      </w:r>
      <w:r w:rsidRPr="004E31B7">
        <w:t>National Missile Defence Revisited, Again a Reply to David Mutimer,” International Journal, Vol. 56, No. 2 (Spring, 2001), pp. 347-360, Canadian International Council)</w:t>
      </w:r>
    </w:p>
    <w:p w:rsidR="003A5AD8" w:rsidRPr="004E31B7" w:rsidRDefault="003A5AD8" w:rsidP="003A5AD8">
      <w:pPr>
        <w:rPr>
          <w:bCs/>
          <w:u w:val="single"/>
        </w:rPr>
      </w:pPr>
      <w:proofErr w:type="gramStart"/>
      <w:r w:rsidRPr="004E31B7">
        <w:rPr>
          <w:b/>
          <w:bCs/>
          <w:highlight w:val="cyan"/>
          <w:u w:val="single"/>
          <w:bdr w:val="single" w:sz="4" w:space="0" w:color="auto"/>
        </w:rPr>
        <w:t>'Before any argument</w:t>
      </w:r>
      <w:r w:rsidRPr="004E31B7">
        <w:rPr>
          <w:bCs/>
          <w:u w:val="single"/>
        </w:rPr>
        <w:t xml:space="preserve"> </w:t>
      </w:r>
      <w:r w:rsidRPr="004E31B7">
        <w:rPr>
          <w:bCs/>
          <w:sz w:val="16"/>
        </w:rPr>
        <w:t>supporting NMD</w:t>
      </w:r>
      <w:r w:rsidRPr="004E31B7">
        <w:rPr>
          <w:bCs/>
          <w:u w:val="single"/>
        </w:rPr>
        <w:t xml:space="preserve"> </w:t>
      </w:r>
      <w:r w:rsidRPr="004E31B7">
        <w:rPr>
          <w:b/>
          <w:bCs/>
          <w:highlight w:val="cyan"/>
          <w:u w:val="single"/>
          <w:bdr w:val="single" w:sz="4" w:space="0" w:color="auto"/>
        </w:rPr>
        <w:t>can be taken seriously</w:t>
      </w:r>
      <w:r w:rsidRPr="004E31B7">
        <w:rPr>
          <w:bCs/>
          <w:u w:val="single"/>
        </w:rPr>
        <w:t xml:space="preserve">, </w:t>
      </w:r>
      <w:r w:rsidRPr="004E31B7">
        <w:rPr>
          <w:bCs/>
          <w:sz w:val="16"/>
        </w:rPr>
        <w:t>there-fore</w:t>
      </w:r>
      <w:r w:rsidRPr="004E31B7">
        <w:rPr>
          <w:bCs/>
          <w:u w:val="single"/>
        </w:rPr>
        <w:t xml:space="preserve">, </w:t>
      </w:r>
      <w:r w:rsidRPr="004E31B7">
        <w:rPr>
          <w:b/>
          <w:bCs/>
          <w:highlight w:val="cyan"/>
          <w:u w:val="single"/>
          <w:bdr w:val="single" w:sz="4" w:space="0" w:color="auto"/>
        </w:rPr>
        <w:t>we must accept that a "rogue</w:t>
      </w:r>
      <w:r w:rsidRPr="004E31B7">
        <w:rPr>
          <w:bCs/>
          <w:u w:val="single"/>
        </w:rPr>
        <w:t xml:space="preserve"> state </w:t>
      </w:r>
      <w:r w:rsidRPr="004E31B7">
        <w:rPr>
          <w:b/>
          <w:bCs/>
          <w:highlight w:val="cyan"/>
          <w:u w:val="single"/>
          <w:bdr w:val="single" w:sz="4" w:space="0" w:color="auto"/>
        </w:rPr>
        <w:t>threat" exists</w:t>
      </w:r>
      <w:r w:rsidRPr="004E31B7">
        <w:rPr>
          <w:b/>
          <w:bCs/>
          <w:highlight w:val="cyan"/>
          <w:bdr w:val="single" w:sz="4" w:space="0" w:color="auto"/>
        </w:rPr>
        <w:t>'</w:t>
      </w:r>
      <w:r w:rsidRPr="004E31B7">
        <w:rPr>
          <w:bCs/>
          <w:sz w:val="14"/>
        </w:rPr>
        <w:t xml:space="preserve"> (p 340).</w:t>
      </w:r>
      <w:proofErr w:type="gramEnd"/>
      <w:r w:rsidRPr="004E31B7">
        <w:rPr>
          <w:bCs/>
          <w:sz w:val="14"/>
        </w:rPr>
        <w:t xml:space="preserve"> I couldn't agree more. But </w:t>
      </w:r>
      <w:r w:rsidRPr="004E31B7">
        <w:rPr>
          <w:bCs/>
          <w:u w:val="single"/>
        </w:rPr>
        <w:t xml:space="preserve">this is perhaps the most fascinating of all of </w:t>
      </w:r>
      <w:r w:rsidRPr="004E31B7">
        <w:rPr>
          <w:bCs/>
          <w:highlight w:val="cyan"/>
          <w:u w:val="single"/>
        </w:rPr>
        <w:t>Mutimer</w:t>
      </w:r>
      <w:r w:rsidRPr="004E31B7">
        <w:rPr>
          <w:bCs/>
          <w:u w:val="single"/>
        </w:rPr>
        <w:t xml:space="preserve"> s assertions because he himself </w:t>
      </w:r>
      <w:r w:rsidRPr="004E31B7">
        <w:rPr>
          <w:bCs/>
          <w:highlight w:val="cyan"/>
          <w:u w:val="single"/>
        </w:rPr>
        <w:t>acknowledges the 'facts' of the rogue</w:t>
      </w:r>
      <w:r w:rsidRPr="004E31B7">
        <w:rPr>
          <w:bCs/>
          <w:u w:val="single"/>
        </w:rPr>
        <w:t xml:space="preserve"> state </w:t>
      </w:r>
      <w:r w:rsidRPr="004E31B7">
        <w:rPr>
          <w:bCs/>
          <w:highlight w:val="cyan"/>
          <w:u w:val="single"/>
        </w:rPr>
        <w:t>threat</w:t>
      </w:r>
      <w:r w:rsidRPr="004E31B7">
        <w:rPr>
          <w:bCs/>
          <w:sz w:val="24"/>
          <w:u w:val="single"/>
        </w:rPr>
        <w:t xml:space="preserve"> </w:t>
      </w:r>
      <w:r w:rsidRPr="004E31B7">
        <w:rPr>
          <w:bCs/>
          <w:sz w:val="14"/>
        </w:rPr>
        <w:t>- and I thought only proponents shared the burden of proving the case for NMD. Consider the following quotes: •</w:t>
      </w:r>
      <w:r w:rsidRPr="004E31B7">
        <w:rPr>
          <w:bCs/>
          <w:sz w:val="24"/>
          <w:u w:val="single"/>
        </w:rPr>
        <w:t xml:space="preserve"> </w:t>
      </w:r>
      <w:r w:rsidRPr="004E31B7">
        <w:rPr>
          <w:bCs/>
          <w:u w:val="single"/>
        </w:rPr>
        <w:t>The rogue state needs</w:t>
      </w:r>
      <w:r w:rsidRPr="004E31B7">
        <w:rPr>
          <w:bCs/>
          <w:sz w:val="14"/>
        </w:rPr>
        <w:t xml:space="preserve">, therefore, </w:t>
      </w:r>
      <w:r w:rsidRPr="004E31B7">
        <w:rPr>
          <w:bCs/>
          <w:u w:val="single"/>
        </w:rPr>
        <w:t>to be seen for what it was: the creation of the United States military to justify its claim on resources ... The rogue state, however, is a myth. [It] is not mythical in the sense that it is not real, but rather in the sense that it has been vested with a totemic importance by the United States'</w:t>
      </w:r>
      <w:r w:rsidRPr="004E31B7">
        <w:rPr>
          <w:bCs/>
          <w:sz w:val="14"/>
        </w:rPr>
        <w:t xml:space="preserve"> (p 344) (emphasis added). • 'Rogues are the enemies that make high levels of military spending legitimate. </w:t>
      </w:r>
      <w:r w:rsidRPr="004E31B7">
        <w:rPr>
          <w:bCs/>
          <w:u w:val="single"/>
        </w:rPr>
        <w:t>They are not a lie told by knowing capitalists in an instrumental fashion to hoodwink Congress into passing over-inflated budgets</w:t>
      </w:r>
      <w:r w:rsidRPr="004E31B7">
        <w:rPr>
          <w:bCs/>
          <w:sz w:val="14"/>
        </w:rPr>
        <w:t xml:space="preserve"> (p 345, n 24) (emphasis added). I am not arguing that the United States fabricated evidence, but rather that it produced a particular frame within which to interpret that evidence' (p 345) (emphasis added). • </w:t>
      </w:r>
      <w:r w:rsidRPr="004E31B7">
        <w:rPr>
          <w:bCs/>
          <w:highlight w:val="cyan"/>
          <w:u w:val="single"/>
        </w:rPr>
        <w:t>'The imagined nature of</w:t>
      </w:r>
      <w:r w:rsidRPr="004E31B7">
        <w:rPr>
          <w:bCs/>
          <w:u w:val="single"/>
        </w:rPr>
        <w:t xml:space="preserve"> </w:t>
      </w:r>
      <w:r w:rsidRPr="004E31B7">
        <w:rPr>
          <w:bCs/>
          <w:highlight w:val="cyan"/>
          <w:u w:val="single"/>
        </w:rPr>
        <w:t>threats does not mean that there is no real danger or that nothing need ever be done about risks'</w:t>
      </w:r>
      <w:r w:rsidRPr="004E31B7">
        <w:rPr>
          <w:bCs/>
          <w:sz w:val="14"/>
        </w:rPr>
        <w:t xml:space="preserve"> (p 345). • </w:t>
      </w:r>
      <w:r w:rsidRPr="004E31B7">
        <w:rPr>
          <w:bCs/>
          <w:highlight w:val="cyan"/>
          <w:u w:val="single"/>
        </w:rPr>
        <w:t>'The issue</w:t>
      </w:r>
      <w:r w:rsidRPr="004E31B7">
        <w:rPr>
          <w:bCs/>
          <w:u w:val="single"/>
        </w:rPr>
        <w:t xml:space="preserve">, therefore, </w:t>
      </w:r>
      <w:r w:rsidRPr="004E31B7">
        <w:rPr>
          <w:bCs/>
          <w:highlight w:val="cyan"/>
          <w:u w:val="single"/>
        </w:rPr>
        <w:t>is not the evidence</w:t>
      </w:r>
      <w:r w:rsidRPr="004E31B7">
        <w:rPr>
          <w:bCs/>
          <w:u w:val="single"/>
        </w:rPr>
        <w:t xml:space="preserve"> </w:t>
      </w:r>
      <w:r w:rsidRPr="004E31B7">
        <w:rPr>
          <w:bCs/>
          <w:highlight w:val="cyan"/>
          <w:u w:val="single"/>
        </w:rPr>
        <w:t>but rather how the "facts" are "evidence" of a particular form of threat</w:t>
      </w:r>
      <w:r w:rsidRPr="004E31B7">
        <w:rPr>
          <w:bCs/>
          <w:u w:val="single"/>
        </w:rPr>
        <w:t xml:space="preserve"> labelled "proliferation" by actors labelled "rogue"'</w:t>
      </w:r>
      <w:r w:rsidRPr="004E31B7">
        <w:rPr>
          <w:bCs/>
          <w:sz w:val="14"/>
        </w:rPr>
        <w:t xml:space="preserve"> (p 344, n22). • 'There is, therefore, no need for me to engage in a discussion of the evidence of proliferation assembled, for example, in the Rumsfeld Report to bolster the case for NMD. At issue are not "the facts" but the ways in which those facts are assembled and the interpretation that is given to them' (p 344, n 22). </w:t>
      </w:r>
      <w:r w:rsidRPr="004E31B7">
        <w:rPr>
          <w:bCs/>
          <w:u w:val="single"/>
        </w:rPr>
        <w:t xml:space="preserve">Mutimer s honesty is refreshing but not surprising. </w:t>
      </w:r>
      <w:r w:rsidRPr="004E31B7">
        <w:rPr>
          <w:b/>
          <w:bCs/>
          <w:highlight w:val="cyan"/>
          <w:u w:val="single"/>
        </w:rPr>
        <w:t>Ballistic missile</w:t>
      </w:r>
      <w:r w:rsidRPr="004E31B7">
        <w:rPr>
          <w:bCs/>
          <w:highlight w:val="cyan"/>
          <w:u w:val="single"/>
        </w:rPr>
        <w:t xml:space="preserve"> proliferation is difficult to deny. </w:t>
      </w:r>
      <w:r w:rsidRPr="004E31B7">
        <w:rPr>
          <w:b/>
          <w:bCs/>
          <w:highlight w:val="cyan"/>
          <w:u w:val="single"/>
          <w:bdr w:val="single" w:sz="4" w:space="0" w:color="auto"/>
        </w:rPr>
        <w:t>It is a 'real' security threat</w:t>
      </w:r>
      <w:r w:rsidRPr="004E31B7">
        <w:rPr>
          <w:bCs/>
          <w:highlight w:val="cyan"/>
          <w:u w:val="single"/>
        </w:rPr>
        <w:t>, driven by technological progress, the spread of scientific knowledge related to these</w:t>
      </w:r>
      <w:r w:rsidRPr="004E31B7">
        <w:rPr>
          <w:bCs/>
          <w:u w:val="single"/>
        </w:rPr>
        <w:t xml:space="preserve"> weapons </w:t>
      </w:r>
      <w:r w:rsidRPr="004E31B7">
        <w:rPr>
          <w:bCs/>
          <w:highlight w:val="cyan"/>
          <w:u w:val="single"/>
        </w:rPr>
        <w:t>systems, diminishing costs, ongoing</w:t>
      </w:r>
      <w:r w:rsidRPr="004E31B7">
        <w:rPr>
          <w:bCs/>
          <w:u w:val="single"/>
        </w:rPr>
        <w:t xml:space="preserve"> </w:t>
      </w:r>
      <w:r w:rsidRPr="004E31B7">
        <w:rPr>
          <w:bCs/>
          <w:highlight w:val="cyan"/>
          <w:u w:val="single"/>
        </w:rPr>
        <w:t>regional security threats</w:t>
      </w:r>
      <w:r w:rsidRPr="004E31B7">
        <w:rPr>
          <w:bCs/>
          <w:u w:val="single"/>
        </w:rPr>
        <w:t xml:space="preserve"> in the Middle East and Asia, and, most importantly, time.</w:t>
      </w:r>
    </w:p>
    <w:p w:rsidR="003A5AD8" w:rsidRDefault="003A5AD8" w:rsidP="003A5AD8">
      <w:pPr>
        <w:rPr>
          <w:bCs/>
          <w:u w:val="single"/>
        </w:rPr>
      </w:pPr>
    </w:p>
    <w:p w:rsidR="003A5AD8" w:rsidRDefault="003A5AD8" w:rsidP="003A5AD8">
      <w:pPr>
        <w:pStyle w:val="Heading4"/>
      </w:pPr>
      <w:r>
        <w:t xml:space="preserve">Prolif discourse is key to deterrence </w:t>
      </w:r>
    </w:p>
    <w:p w:rsidR="003A5AD8" w:rsidRDefault="003A5AD8" w:rsidP="003A5AD8">
      <w:proofErr w:type="gramStart"/>
      <w:r>
        <w:rPr>
          <w:rStyle w:val="StyleStyleBold12pt"/>
        </w:rPr>
        <w:t>Jasper and Portella 2k9</w:t>
      </w:r>
      <w:r>
        <w:t xml:space="preserve"> (Ulla, Clara, “A Common Deterrent for a United Europe?</w:t>
      </w:r>
      <w:proofErr w:type="gramEnd"/>
      <w:r>
        <w:t xml:space="preserve"> Revisiting European Nuclear Discourse” </w:t>
      </w:r>
      <w:hyperlink r:id="rId6" w:history="1">
        <w:r>
          <w:rPr>
            <w:rStyle w:val="Hyperlink"/>
          </w:rPr>
          <w:t>http://www.euce.org/eusa2009/papers/portela_02I.pdf</w:t>
        </w:r>
      </w:hyperlink>
    </w:p>
    <w:p w:rsidR="003A5AD8" w:rsidRDefault="003A5AD8" w:rsidP="003A5AD8">
      <w:pPr>
        <w:rPr>
          <w:sz w:val="14"/>
        </w:rPr>
      </w:pPr>
      <w:r>
        <w:rPr>
          <w:sz w:val="14"/>
        </w:rPr>
        <w:t xml:space="preserve">Yet, </w:t>
      </w:r>
      <w:r>
        <w:rPr>
          <w:rStyle w:val="StyleBoldUnderline"/>
        </w:rPr>
        <w:t xml:space="preserve">British and French similarities are not limited to the domain of doctrine development, but are also traceable in publicly accessible documents. The public </w:t>
      </w:r>
      <w:r>
        <w:rPr>
          <w:rStyle w:val="StyleBoldUnderline"/>
          <w:highlight w:val="yellow"/>
        </w:rPr>
        <w:t>discourses on nuclear prolif</w:t>
      </w:r>
      <w:r>
        <w:rPr>
          <w:rStyle w:val="StyleBoldUnderline"/>
        </w:rPr>
        <w:t xml:space="preserve">eration in the two countries </w:t>
      </w:r>
      <w:r>
        <w:rPr>
          <w:rStyle w:val="StyleBoldUnderline"/>
          <w:highlight w:val="yellow"/>
        </w:rPr>
        <w:t>have</w:t>
      </w:r>
      <w:r>
        <w:rPr>
          <w:rStyle w:val="StyleBoldUnderline"/>
        </w:rPr>
        <w:t xml:space="preserve"> also </w:t>
      </w:r>
      <w:r>
        <w:rPr>
          <w:rStyle w:val="StyleBoldUnderline"/>
          <w:highlight w:val="yellow"/>
        </w:rPr>
        <w:t>converged</w:t>
      </w:r>
      <w:r>
        <w:rPr>
          <w:sz w:val="14"/>
        </w:rPr>
        <w:t xml:space="preserve">. </w:t>
      </w:r>
      <w:r>
        <w:rPr>
          <w:rStyle w:val="StyleBoldUnderline"/>
          <w:highlight w:val="yellow"/>
        </w:rPr>
        <w:t xml:space="preserve">They </w:t>
      </w:r>
      <w:r>
        <w:rPr>
          <w:rStyle w:val="StyleBoldUnderline"/>
        </w:rPr>
        <w:t xml:space="preserve">are nowadays dominated by the recurrent theme of how the “custodians of law” </w:t>
      </w:r>
      <w:r>
        <w:rPr>
          <w:rStyle w:val="StyleBoldUnderline"/>
          <w:highlight w:val="yellow"/>
        </w:rPr>
        <w:t>succeed in</w:t>
      </w:r>
      <w:r>
        <w:rPr>
          <w:rStyle w:val="StyleBoldUnderline"/>
        </w:rPr>
        <w:t xml:space="preserve"> not only protecting themselves</w:t>
      </w:r>
      <w:r>
        <w:rPr>
          <w:sz w:val="14"/>
        </w:rPr>
        <w:t xml:space="preserve">, </w:t>
      </w:r>
      <w:r>
        <w:rPr>
          <w:rStyle w:val="StyleBoldUnderline"/>
        </w:rPr>
        <w:t xml:space="preserve">but also in </w:t>
      </w:r>
      <w:r>
        <w:rPr>
          <w:rStyle w:val="StyleBoldUnderline"/>
          <w:highlight w:val="yellow"/>
        </w:rPr>
        <w:t>inducing countries</w:t>
      </w:r>
      <w:r>
        <w:rPr>
          <w:rStyle w:val="StyleBoldUnderline"/>
        </w:rPr>
        <w:t xml:space="preserve"> such as North Korea or Iran or non</w:t>
      </w:r>
      <w:r>
        <w:rPr>
          <w:rStyle w:val="StyleBoldUnderline"/>
          <w:rFonts w:ascii="Cambria Math" w:hAnsi="Cambria Math" w:cs="Cambria Math"/>
        </w:rPr>
        <w:t>‐</w:t>
      </w:r>
      <w:r>
        <w:rPr>
          <w:rStyle w:val="StyleBoldUnderline"/>
        </w:rPr>
        <w:t xml:space="preserve">state actors </w:t>
      </w:r>
      <w:r>
        <w:rPr>
          <w:rStyle w:val="StyleBoldUnderline"/>
          <w:highlight w:val="yellow"/>
        </w:rPr>
        <w:t>to give up their aspirations for nuclear programmes</w:t>
      </w:r>
      <w:r>
        <w:rPr>
          <w:sz w:val="14"/>
        </w:rPr>
        <w:t xml:space="preserve">. </w:t>
      </w:r>
      <w:r>
        <w:rPr>
          <w:rStyle w:val="StyleBoldUnderline"/>
          <w:highlight w:val="yellow"/>
        </w:rPr>
        <w:t>Underlying these postures are linguistic</w:t>
      </w:r>
      <w:r>
        <w:rPr>
          <w:rStyle w:val="StyleBoldUnderline"/>
        </w:rPr>
        <w:t xml:space="preserve"> </w:t>
      </w:r>
      <w:r>
        <w:rPr>
          <w:rStyle w:val="StyleBoldUnderline"/>
          <w:highlight w:val="yellow"/>
        </w:rPr>
        <w:t>frames</w:t>
      </w:r>
      <w:r>
        <w:rPr>
          <w:rStyle w:val="StyleBoldUnderline"/>
        </w:rPr>
        <w:t xml:space="preserve"> and metaphors of (in</w:t>
      </w:r>
      <w:r>
        <w:rPr>
          <w:rStyle w:val="StyleBoldUnderline"/>
          <w:rFonts w:ascii="Cambria Math" w:hAnsi="Cambria Math" w:cs="Cambria Math"/>
        </w:rPr>
        <w:t>‐</w:t>
      </w:r>
      <w:r>
        <w:rPr>
          <w:rStyle w:val="StyleBoldUnderline"/>
        </w:rPr>
        <w:t xml:space="preserve">) security </w:t>
      </w:r>
      <w:r>
        <w:rPr>
          <w:rStyle w:val="StyleBoldUnderline"/>
          <w:highlight w:val="yellow"/>
        </w:rPr>
        <w:t xml:space="preserve">which portray the </w:t>
      </w:r>
      <w:r>
        <w:rPr>
          <w:rStyle w:val="StyleBoldUnderline"/>
          <w:rFonts w:ascii="Arial" w:hAnsi="Arial" w:cs="Arial"/>
          <w:highlight w:val="yellow"/>
        </w:rPr>
        <w:t>ʺ</w:t>
      </w:r>
      <w:r>
        <w:rPr>
          <w:rStyle w:val="StyleBoldUnderline"/>
          <w:highlight w:val="yellow"/>
        </w:rPr>
        <w:t>world</w:t>
      </w:r>
      <w:r>
        <w:rPr>
          <w:rStyle w:val="StyleBoldUnderline"/>
        </w:rPr>
        <w:t xml:space="preserve"> out there</w:t>
      </w:r>
      <w:r>
        <w:rPr>
          <w:rStyle w:val="StyleBoldUnderline"/>
          <w:rFonts w:ascii="Arial" w:hAnsi="Arial" w:cs="Arial"/>
        </w:rPr>
        <w:t>ʺ</w:t>
      </w:r>
      <w:r>
        <w:rPr>
          <w:rStyle w:val="StyleBoldUnderline"/>
        </w:rPr>
        <w:t xml:space="preserve"> </w:t>
      </w:r>
      <w:r>
        <w:rPr>
          <w:rStyle w:val="StyleBoldUnderline"/>
          <w:highlight w:val="yellow"/>
        </w:rPr>
        <w:t>as an inherent dange</w:t>
      </w:r>
      <w:r>
        <w:rPr>
          <w:sz w:val="14"/>
          <w:highlight w:val="yellow"/>
        </w:rPr>
        <w:t>r</w:t>
      </w:r>
      <w:r>
        <w:rPr>
          <w:sz w:val="14"/>
        </w:rPr>
        <w:t xml:space="preserve"> to </w:t>
      </w:r>
      <w:r>
        <w:rPr>
          <w:rFonts w:ascii="Arial" w:hAnsi="Arial" w:cs="Arial"/>
          <w:sz w:val="14"/>
        </w:rPr>
        <w:t>ʺ</w:t>
      </w:r>
      <w:r>
        <w:rPr>
          <w:sz w:val="14"/>
        </w:rPr>
        <w:t>benevolent</w:t>
      </w:r>
      <w:r>
        <w:rPr>
          <w:rFonts w:ascii="Arial" w:hAnsi="Arial" w:cs="Arial"/>
          <w:sz w:val="14"/>
        </w:rPr>
        <w:t>ʺ</w:t>
      </w:r>
      <w:r>
        <w:rPr>
          <w:sz w:val="14"/>
        </w:rPr>
        <w:t xml:space="preserve"> Europe, hence legitimating the given nuclear order of haves and have</w:t>
      </w:r>
      <w:r>
        <w:rPr>
          <w:rFonts w:ascii="Cambria Math" w:hAnsi="Cambria Math" w:cs="Cambria Math"/>
          <w:sz w:val="14"/>
        </w:rPr>
        <w:t>‐</w:t>
      </w:r>
      <w:r>
        <w:rPr>
          <w:sz w:val="14"/>
        </w:rPr>
        <w:t xml:space="preserve">nots. </w:t>
      </w:r>
      <w:proofErr w:type="gramStart"/>
      <w:r>
        <w:rPr>
          <w:sz w:val="14"/>
        </w:rPr>
        <w:t xml:space="preserve">As Gusterson argues: </w:t>
      </w:r>
      <w:r>
        <w:rPr>
          <w:rFonts w:ascii="Arial" w:hAnsi="Arial" w:cs="Arial"/>
          <w:sz w:val="14"/>
        </w:rPr>
        <w:t>ʺ</w:t>
      </w:r>
      <w:r>
        <w:rPr>
          <w:sz w:val="14"/>
        </w:rPr>
        <w:t>The discourse on nuclear proliferation legitimates this system of domination while presenting the interests the established nuclear powers have in maintaining their nuclear monopoly as if they were equally beneficial to all nations of the globe.</w:t>
      </w:r>
      <w:proofErr w:type="gramEnd"/>
      <w:r>
        <w:rPr>
          <w:sz w:val="14"/>
        </w:rPr>
        <w:t xml:space="preserve"> And, ironically, the discourse on nonproliferation presents the subordinate nations as the principal source of danger in the world.</w:t>
      </w:r>
      <w:r>
        <w:rPr>
          <w:rFonts w:ascii="Arial" w:hAnsi="Arial" w:cs="Arial"/>
          <w:sz w:val="14"/>
        </w:rPr>
        <w:t>ʺ</w:t>
      </w:r>
      <w:r>
        <w:rPr>
          <w:sz w:val="14"/>
        </w:rPr>
        <w:t xml:space="preserve">47 Consequently, </w:t>
      </w:r>
      <w:r>
        <w:rPr>
          <w:rStyle w:val="StyleBoldUnderline"/>
          <w:highlight w:val="yellow"/>
        </w:rPr>
        <w:t>by framing the</w:t>
      </w:r>
      <w:r>
        <w:rPr>
          <w:rStyle w:val="StyleBoldUnderline"/>
        </w:rPr>
        <w:t xml:space="preserve"> current </w:t>
      </w:r>
      <w:r>
        <w:rPr>
          <w:rStyle w:val="StyleBoldUnderline"/>
          <w:highlight w:val="yellow"/>
        </w:rPr>
        <w:t>nuclear order as a dichotomy</w:t>
      </w:r>
      <w:r>
        <w:rPr>
          <w:rStyle w:val="StyleBoldUnderline"/>
        </w:rPr>
        <w:t xml:space="preserve"> of (i) the passively deterring “benign” and “rational” Self against (ii) the “evil” and “passionate” Other, </w:t>
      </w:r>
      <w:r>
        <w:rPr>
          <w:rStyle w:val="StyleBoldUnderline"/>
          <w:highlight w:val="yellow"/>
        </w:rPr>
        <w:t>the</w:t>
      </w:r>
      <w:r>
        <w:rPr>
          <w:rStyle w:val="StyleBoldUnderline"/>
        </w:rPr>
        <w:t xml:space="preserve"> very </w:t>
      </w:r>
      <w:r>
        <w:rPr>
          <w:rStyle w:val="StyleBoldUnderline"/>
          <w:highlight w:val="yellow"/>
        </w:rPr>
        <w:t>order is constructed</w:t>
      </w:r>
      <w:r>
        <w:rPr>
          <w:rStyle w:val="StyleBoldUnderline"/>
        </w:rPr>
        <w:t xml:space="preserve">, naturalized and legitimated in the first place. </w:t>
      </w:r>
      <w:r>
        <w:rPr>
          <w:rStyle w:val="StyleBoldUnderline"/>
          <w:highlight w:val="yellow"/>
        </w:rPr>
        <w:t>This</w:t>
      </w:r>
      <w:r>
        <w:rPr>
          <w:rStyle w:val="StyleBoldUnderline"/>
        </w:rPr>
        <w:t xml:space="preserve"> prevailing </w:t>
      </w:r>
      <w:r>
        <w:rPr>
          <w:rStyle w:val="StyleBoldUnderline"/>
          <w:highlight w:val="yellow"/>
        </w:rPr>
        <w:t>frame is used as a justification for a policy of</w:t>
      </w:r>
      <w:r>
        <w:rPr>
          <w:rStyle w:val="StyleBoldUnderline"/>
        </w:rPr>
        <w:t xml:space="preserve"> continued nuclear </w:t>
      </w:r>
      <w:r>
        <w:rPr>
          <w:rStyle w:val="StyleBoldUnderline"/>
          <w:highlight w:val="yellow"/>
        </w:rPr>
        <w:t>deterrence and</w:t>
      </w:r>
      <w:r>
        <w:rPr>
          <w:rStyle w:val="StyleBoldUnderline"/>
        </w:rPr>
        <w:t xml:space="preserve"> of </w:t>
      </w:r>
      <w:r>
        <w:rPr>
          <w:rStyle w:val="StyleBoldUnderline"/>
          <w:highlight w:val="yellow"/>
        </w:rPr>
        <w:t>non</w:t>
      </w:r>
      <w:r>
        <w:rPr>
          <w:rStyle w:val="StyleBoldUnderline"/>
          <w:rFonts w:ascii="Cambria Math" w:hAnsi="Cambria Math" w:cs="Cambria Math"/>
        </w:rPr>
        <w:t>‐</w:t>
      </w:r>
      <w:r>
        <w:rPr>
          <w:rStyle w:val="StyleBoldUnderline"/>
          <w:highlight w:val="yellow"/>
        </w:rPr>
        <w:t>prolife</w:t>
      </w:r>
      <w:r>
        <w:rPr>
          <w:rStyle w:val="StyleBoldUnderline"/>
        </w:rPr>
        <w:t xml:space="preserve">ration </w:t>
      </w:r>
      <w:r>
        <w:rPr>
          <w:rStyle w:val="StyleBoldUnderline"/>
          <w:highlight w:val="yellow"/>
        </w:rPr>
        <w:t>efforts</w:t>
      </w:r>
      <w:r>
        <w:rPr>
          <w:rStyle w:val="StyleBoldUnderline"/>
        </w:rPr>
        <w:t xml:space="preserve"> directed </w:t>
      </w:r>
      <w:r>
        <w:rPr>
          <w:rStyle w:val="StyleBoldUnderline"/>
          <w:highlight w:val="yellow"/>
        </w:rPr>
        <w:t>at potential</w:t>
      </w:r>
      <w:r>
        <w:rPr>
          <w:rStyle w:val="StyleBoldUnderline"/>
        </w:rPr>
        <w:t xml:space="preserve"> nuclear </w:t>
      </w:r>
      <w:r>
        <w:rPr>
          <w:rStyle w:val="StyleBoldUnderline"/>
          <w:highlight w:val="yellow"/>
        </w:rPr>
        <w:t>enemies</w:t>
      </w:r>
      <w:r>
        <w:rPr>
          <w:rStyle w:val="StyleBoldUnderline"/>
        </w:rPr>
        <w:t xml:space="preserve"> </w:t>
      </w:r>
      <w:r>
        <w:rPr>
          <w:sz w:val="14"/>
        </w:rPr>
        <w:t>while ignoring problems arising from the European nuclear status. Some references to the desirability of complete nuclear disarmament notwithstanding, nuclear weapons will continue to be the cornerstone of British and French military postures in the foreseeable future. Their existence is recurrently justified through a certain set of frames, metaphors and tropes which dominate the public nuclear discourse. How is this approach to global security reconciled with the security vision upheld by the EU and by its member states? What does this imply for the further process of European integration and the long</w:t>
      </w:r>
      <w:r>
        <w:rPr>
          <w:rFonts w:ascii="Cambria Math" w:hAnsi="Cambria Math" w:cs="Cambria Math"/>
          <w:sz w:val="14"/>
        </w:rPr>
        <w:t>‐</w:t>
      </w:r>
      <w:r>
        <w:rPr>
          <w:sz w:val="14"/>
        </w:rPr>
        <w:t>term goal of a common European defence? In the following section, we revise the current state of the CFSP and attempt to ascertain its degree of “maturity” to host a common European deterrent</w:t>
      </w:r>
    </w:p>
    <w:p w:rsidR="003A5AD8" w:rsidRDefault="003A5AD8" w:rsidP="003A5AD8">
      <w:pPr>
        <w:rPr>
          <w:rStyle w:val="Heading4Char"/>
        </w:rPr>
      </w:pPr>
    </w:p>
    <w:p w:rsidR="003A5AD8" w:rsidRPr="00C42E35" w:rsidRDefault="003A5AD8" w:rsidP="003A5AD8">
      <w:pPr>
        <w:rPr>
          <w:sz w:val="16"/>
        </w:rPr>
      </w:pPr>
      <w:r w:rsidRPr="00671636">
        <w:rPr>
          <w:rStyle w:val="Heading4Char"/>
        </w:rPr>
        <w:lastRenderedPageBreak/>
        <w:t>Lupovici, 08</w:t>
      </w:r>
      <w:r w:rsidRPr="00C42E35">
        <w:rPr>
          <w:b/>
          <w:sz w:val="16"/>
        </w:rPr>
        <w:t xml:space="preserve"> </w:t>
      </w:r>
      <w:r w:rsidRPr="00C42E35">
        <w:rPr>
          <w:sz w:val="16"/>
        </w:rPr>
        <w:t>[Post-Doctoral Fellow Munk Centre for International Studies University of Toronto (Amir, “Why the Cold War Practices of Deterrence are Still Prevalent: Physical Security, Ontological Security and Strategic Discourse,” http</w:t>
      </w:r>
      <w:r w:rsidRPr="00C42E35">
        <w:rPr>
          <w:color w:val="000000"/>
          <w:sz w:val="16"/>
        </w:rPr>
        <w:t>://www.cpsa-acsp.ca/papers-2008/Lupovici.pdf</w:t>
      </w:r>
      <w:r w:rsidRPr="00C42E35">
        <w:rPr>
          <w:sz w:val="16"/>
        </w:rPr>
        <w:t>]</w:t>
      </w:r>
    </w:p>
    <w:p w:rsidR="003A5AD8" w:rsidRPr="00C42E35" w:rsidRDefault="003A5AD8" w:rsidP="003A5AD8">
      <w:pPr>
        <w:rPr>
          <w:sz w:val="16"/>
        </w:rPr>
      </w:pPr>
      <w:r w:rsidRPr="00C42E35">
        <w:rPr>
          <w:sz w:val="16"/>
        </w:rPr>
        <w:t xml:space="preserve">Since </w:t>
      </w:r>
      <w:r w:rsidRPr="00C42E35">
        <w:rPr>
          <w:highlight w:val="yellow"/>
          <w:u w:val="single"/>
        </w:rPr>
        <w:t>deterrence</w:t>
      </w:r>
      <w:r w:rsidRPr="00C42E35">
        <w:rPr>
          <w:sz w:val="16"/>
        </w:rPr>
        <w:t xml:space="preserve"> can become part of the actors’ identity, it </w:t>
      </w:r>
      <w:r w:rsidRPr="00C42E35">
        <w:rPr>
          <w:highlight w:val="yellow"/>
          <w:u w:val="single"/>
        </w:rPr>
        <w:t>is</w:t>
      </w:r>
      <w:r w:rsidRPr="00C42E35">
        <w:rPr>
          <w:sz w:val="16"/>
        </w:rPr>
        <w:t xml:space="preserve"> also </w:t>
      </w:r>
      <w:r w:rsidRPr="00C42E35">
        <w:rPr>
          <w:highlight w:val="yellow"/>
          <w:u w:val="single"/>
        </w:rPr>
        <w:t>involved in the</w:t>
      </w:r>
      <w:r w:rsidRPr="00C42E35">
        <w:rPr>
          <w:u w:val="single"/>
        </w:rPr>
        <w:t xml:space="preserve"> actors’ </w:t>
      </w:r>
      <w:r w:rsidRPr="00C42E35">
        <w:rPr>
          <w:highlight w:val="yellow"/>
          <w:u w:val="single"/>
        </w:rPr>
        <w:t>will to achieve ontological security</w:t>
      </w:r>
      <w:r w:rsidRPr="00C42E35">
        <w:rPr>
          <w:sz w:val="16"/>
        </w:rPr>
        <w:t xml:space="preserve">, securing the actors’ identity and routines. As McSweeney explains, </w:t>
      </w:r>
      <w:r w:rsidRPr="00C42E35">
        <w:rPr>
          <w:u w:val="single"/>
        </w:rPr>
        <w:t xml:space="preserve">ontological security is </w:t>
      </w:r>
      <w:r w:rsidRPr="00C42E35">
        <w:rPr>
          <w:sz w:val="16"/>
        </w:rPr>
        <w:t>“the acquisition of confidence in the routines of daily life—</w:t>
      </w:r>
      <w:r w:rsidRPr="00C42E35">
        <w:rPr>
          <w:u w:val="single"/>
        </w:rPr>
        <w:t>the</w:t>
      </w:r>
      <w:r w:rsidRPr="00C42E35">
        <w:rPr>
          <w:sz w:val="16"/>
        </w:rPr>
        <w:t xml:space="preserve"> essential </w:t>
      </w:r>
      <w:r w:rsidRPr="00C42E35">
        <w:rPr>
          <w:u w:val="single"/>
        </w:rPr>
        <w:t>predictability of interaction</w:t>
      </w:r>
      <w:r w:rsidRPr="00C42E35">
        <w:rPr>
          <w:sz w:val="16"/>
        </w:rPr>
        <w:t xml:space="preserve"> through which we feel confident in knowing what is going on and that we have the practical skill to go on in this context.” These </w:t>
      </w:r>
      <w:r w:rsidRPr="00C42E35">
        <w:rPr>
          <w:u w:val="single"/>
        </w:rPr>
        <w:t>routines</w:t>
      </w:r>
      <w:r w:rsidRPr="00C42E35">
        <w:rPr>
          <w:sz w:val="16"/>
        </w:rPr>
        <w:t xml:space="preserve"> become part of the social structure that enables and </w:t>
      </w:r>
      <w:r w:rsidRPr="00C42E35">
        <w:rPr>
          <w:u w:val="single"/>
        </w:rPr>
        <w:t>constrain</w:t>
      </w:r>
      <w:r w:rsidRPr="00C42E35">
        <w:rPr>
          <w:sz w:val="16"/>
        </w:rPr>
        <w:t xml:space="preserve">s the </w:t>
      </w:r>
      <w:r w:rsidRPr="00C42E35">
        <w:rPr>
          <w:u w:val="single"/>
        </w:rPr>
        <w:t>actors’ possibilities</w:t>
      </w:r>
      <w:r w:rsidRPr="00C42E35">
        <w:rPr>
          <w:sz w:val="16"/>
        </w:rPr>
        <w:t xml:space="preserve"> (McSweeney, 1999: 50-1, 154-5; Wendt, 1999: 131, 229-30). Thus, </w:t>
      </w:r>
      <w:r w:rsidRPr="00C42E35">
        <w:rPr>
          <w:u w:val="single"/>
        </w:rPr>
        <w:t xml:space="preserve">through </w:t>
      </w:r>
      <w:r w:rsidRPr="00C42E35">
        <w:rPr>
          <w:highlight w:val="yellow"/>
          <w:u w:val="single"/>
        </w:rPr>
        <w:t>the</w:t>
      </w:r>
      <w:r w:rsidRPr="00C42E35">
        <w:rPr>
          <w:sz w:val="16"/>
          <w:highlight w:val="yellow"/>
        </w:rPr>
        <w:t xml:space="preserve"> </w:t>
      </w:r>
      <w:r w:rsidRPr="00C42E35">
        <w:rPr>
          <w:highlight w:val="yellow"/>
          <w:u w:val="single"/>
        </w:rPr>
        <w:t>emergence of</w:t>
      </w:r>
      <w:r w:rsidRPr="00C42E35">
        <w:rPr>
          <w:sz w:val="16"/>
        </w:rPr>
        <w:t xml:space="preserve"> the </w:t>
      </w:r>
      <w:r w:rsidRPr="00C42E35">
        <w:rPr>
          <w:highlight w:val="yellow"/>
          <w:u w:val="single"/>
        </w:rPr>
        <w:t>deterrence</w:t>
      </w:r>
      <w:r w:rsidRPr="00C42E35">
        <w:rPr>
          <w:sz w:val="16"/>
        </w:rPr>
        <w:t xml:space="preserve"> norm and the construction of deterrence identities, the </w:t>
      </w:r>
      <w:r w:rsidRPr="00C42E35">
        <w:rPr>
          <w:highlight w:val="yellow"/>
          <w:u w:val="single"/>
        </w:rPr>
        <w:t>actors create</w:t>
      </w:r>
      <w:r w:rsidRPr="00C42E35">
        <w:rPr>
          <w:u w:val="single"/>
        </w:rPr>
        <w:t xml:space="preserve"> </w:t>
      </w:r>
      <w:r w:rsidRPr="00C42E35">
        <w:rPr>
          <w:sz w:val="16"/>
        </w:rPr>
        <w:t xml:space="preserve">an </w:t>
      </w:r>
      <w:r w:rsidRPr="00C42E35">
        <w:rPr>
          <w:u w:val="single"/>
        </w:rPr>
        <w:t>intersubjective context and intersubjective</w:t>
      </w:r>
      <w:r w:rsidRPr="00C42E35">
        <w:rPr>
          <w:sz w:val="16"/>
        </w:rPr>
        <w:t xml:space="preserve"> </w:t>
      </w:r>
      <w:r w:rsidRPr="00C42E35">
        <w:rPr>
          <w:highlight w:val="yellow"/>
          <w:u w:val="single"/>
        </w:rPr>
        <w:t>understandings that</w:t>
      </w:r>
      <w:r w:rsidRPr="00C42E35">
        <w:rPr>
          <w:sz w:val="16"/>
        </w:rPr>
        <w:t xml:space="preserve"> in turn </w:t>
      </w:r>
      <w:r w:rsidRPr="00C42E35">
        <w:rPr>
          <w:highlight w:val="yellow"/>
          <w:u w:val="single"/>
        </w:rPr>
        <w:t>affect</w:t>
      </w:r>
      <w:r w:rsidRPr="00C42E35">
        <w:rPr>
          <w:u w:val="single"/>
        </w:rPr>
        <w:t xml:space="preserve"> their</w:t>
      </w:r>
      <w:r w:rsidRPr="00C42E35">
        <w:rPr>
          <w:sz w:val="16"/>
        </w:rPr>
        <w:t xml:space="preserve"> interests and </w:t>
      </w:r>
      <w:r w:rsidRPr="00C42E35">
        <w:rPr>
          <w:highlight w:val="yellow"/>
          <w:u w:val="single"/>
        </w:rPr>
        <w:t>routines</w:t>
      </w:r>
      <w:r w:rsidRPr="00C42E35">
        <w:rPr>
          <w:sz w:val="16"/>
        </w:rPr>
        <w:t xml:space="preserve">. In this context, deterrence strategy and </w:t>
      </w:r>
      <w:r w:rsidRPr="00C42E35">
        <w:rPr>
          <w:highlight w:val="yellow"/>
          <w:u w:val="single"/>
        </w:rPr>
        <w:t>deterrence practices are</w:t>
      </w:r>
      <w:r w:rsidRPr="00C42E35">
        <w:rPr>
          <w:u w:val="single"/>
        </w:rPr>
        <w:t xml:space="preserve"> better </w:t>
      </w:r>
      <w:r w:rsidRPr="00C42E35">
        <w:rPr>
          <w:highlight w:val="yellow"/>
          <w:u w:val="single"/>
        </w:rPr>
        <w:t>understood</w:t>
      </w:r>
      <w:r w:rsidRPr="00C42E35">
        <w:rPr>
          <w:sz w:val="16"/>
        </w:rPr>
        <w:t xml:space="preserve"> by the actors, and </w:t>
      </w:r>
      <w:r w:rsidRPr="00C42E35">
        <w:rPr>
          <w:highlight w:val="yellow"/>
          <w:u w:val="single"/>
        </w:rPr>
        <w:t>therefore</w:t>
      </w:r>
      <w:r w:rsidRPr="00C42E35">
        <w:rPr>
          <w:u w:val="single"/>
        </w:rPr>
        <w:t xml:space="preserve"> the</w:t>
      </w:r>
      <w:r w:rsidRPr="00C42E35">
        <w:rPr>
          <w:sz w:val="16"/>
        </w:rPr>
        <w:t xml:space="preserve"> continuous </w:t>
      </w:r>
      <w:r w:rsidRPr="00C42E35">
        <w:rPr>
          <w:highlight w:val="yellow"/>
          <w:u w:val="single"/>
          <w:bdr w:val="single" w:sz="4" w:space="0" w:color="auto"/>
        </w:rPr>
        <w:t>avoidance of violence is</w:t>
      </w:r>
      <w:r w:rsidRPr="00C42E35">
        <w:rPr>
          <w:sz w:val="16"/>
        </w:rPr>
        <w:t xml:space="preserve"> more </w:t>
      </w:r>
      <w:r w:rsidRPr="00C42E35">
        <w:rPr>
          <w:u w:val="single"/>
          <w:bdr w:val="single" w:sz="4" w:space="0" w:color="auto"/>
        </w:rPr>
        <w:t xml:space="preserve">easily </w:t>
      </w:r>
      <w:r w:rsidRPr="00C42E35">
        <w:rPr>
          <w:highlight w:val="yellow"/>
          <w:u w:val="single"/>
          <w:bdr w:val="single" w:sz="4" w:space="0" w:color="auto"/>
        </w:rPr>
        <w:t>achieved</w:t>
      </w:r>
      <w:r w:rsidRPr="00C42E35">
        <w:rPr>
          <w:sz w:val="16"/>
        </w:rPr>
        <w:t xml:space="preserve">. Furthermore, within such a context of deterrence relations, </w:t>
      </w:r>
      <w:r w:rsidRPr="00C42E35">
        <w:rPr>
          <w:highlight w:val="yellow"/>
          <w:u w:val="single"/>
        </w:rPr>
        <w:t>rationality</w:t>
      </w:r>
      <w:r w:rsidRPr="00C42E35">
        <w:rPr>
          <w:sz w:val="16"/>
          <w:highlight w:val="yellow"/>
        </w:rPr>
        <w:t xml:space="preserve"> </w:t>
      </w:r>
      <w:r w:rsidRPr="00C42E35">
        <w:rPr>
          <w:highlight w:val="yellow"/>
          <w:u w:val="single"/>
        </w:rPr>
        <w:t>is</w:t>
      </w:r>
      <w:r w:rsidRPr="00C42E35">
        <w:rPr>
          <w:u w:val="single"/>
        </w:rPr>
        <w:t xml:space="preserve"> (re)</w:t>
      </w:r>
      <w:r w:rsidRPr="00C42E35">
        <w:rPr>
          <w:highlight w:val="yellow"/>
          <w:u w:val="single"/>
        </w:rPr>
        <w:t>defined</w:t>
      </w:r>
      <w:r w:rsidRPr="00C42E35">
        <w:rPr>
          <w:sz w:val="16"/>
        </w:rPr>
        <w:t xml:space="preserve">, clarifying the appropriate practices for a rational actor, </w:t>
      </w:r>
      <w:r w:rsidRPr="00C42E35">
        <w:rPr>
          <w:highlight w:val="yellow"/>
          <w:u w:val="single"/>
        </w:rPr>
        <w:t>and</w:t>
      </w:r>
      <w:r w:rsidRPr="00C42E35">
        <w:rPr>
          <w:sz w:val="16"/>
          <w:highlight w:val="yellow"/>
        </w:rPr>
        <w:t xml:space="preserve"> </w:t>
      </w:r>
      <w:r w:rsidRPr="00C42E35">
        <w:rPr>
          <w:highlight w:val="yellow"/>
          <w:u w:val="single"/>
        </w:rPr>
        <w:t>this</w:t>
      </w:r>
      <w:r w:rsidRPr="00C42E35">
        <w:rPr>
          <w:sz w:val="16"/>
          <w:highlight w:val="yellow"/>
        </w:rPr>
        <w:t>,</w:t>
      </w:r>
      <w:r w:rsidRPr="00C42E35">
        <w:rPr>
          <w:sz w:val="16"/>
        </w:rPr>
        <w:t xml:space="preserve"> in turn, </w:t>
      </w:r>
      <w:r w:rsidRPr="00C42E35">
        <w:rPr>
          <w:highlight w:val="yellow"/>
          <w:u w:val="single"/>
        </w:rPr>
        <w:t>reproduces</w:t>
      </w:r>
      <w:r w:rsidRPr="00C42E35">
        <w:rPr>
          <w:sz w:val="16"/>
        </w:rPr>
        <w:t xml:space="preserve"> this context and </w:t>
      </w:r>
      <w:r w:rsidRPr="00C42E35">
        <w:rPr>
          <w:highlight w:val="yellow"/>
          <w:u w:val="single"/>
        </w:rPr>
        <w:t>the</w:t>
      </w:r>
      <w:r w:rsidRPr="00C42E35">
        <w:rPr>
          <w:u w:val="single"/>
        </w:rPr>
        <w:t xml:space="preserve"> actors’ </w:t>
      </w:r>
      <w:r w:rsidRPr="00C42E35">
        <w:rPr>
          <w:highlight w:val="yellow"/>
          <w:u w:val="single"/>
        </w:rPr>
        <w:t>identities</w:t>
      </w:r>
      <w:r w:rsidRPr="00C42E35">
        <w:rPr>
          <w:sz w:val="16"/>
        </w:rPr>
        <w:t xml:space="preserve">. Therefore, the internalization of </w:t>
      </w:r>
      <w:r w:rsidRPr="00C42E35">
        <w:rPr>
          <w:highlight w:val="yellow"/>
          <w:u w:val="single"/>
        </w:rPr>
        <w:t>deterrence</w:t>
      </w:r>
      <w:r w:rsidRPr="00C42E35">
        <w:rPr>
          <w:sz w:val="16"/>
        </w:rPr>
        <w:t xml:space="preserve"> ideas </w:t>
      </w:r>
      <w:r w:rsidRPr="00C42E35">
        <w:rPr>
          <w:highlight w:val="yellow"/>
          <w:u w:val="single"/>
        </w:rPr>
        <w:t>helps to explain how actors</w:t>
      </w:r>
      <w:r w:rsidRPr="00C42E35">
        <w:rPr>
          <w:u w:val="single"/>
        </w:rPr>
        <w:t xml:space="preserve"> </w:t>
      </w:r>
      <w:r w:rsidRPr="00C42E35">
        <w:rPr>
          <w:sz w:val="16"/>
        </w:rPr>
        <w:t xml:space="preserve">may </w:t>
      </w:r>
      <w:r w:rsidRPr="00C42E35">
        <w:rPr>
          <w:highlight w:val="yellow"/>
          <w:u w:val="single"/>
        </w:rPr>
        <w:t>create</w:t>
      </w:r>
      <w:r w:rsidRPr="00C42E35">
        <w:rPr>
          <w:u w:val="single"/>
        </w:rPr>
        <w:t xml:space="preserve"> </w:t>
      </w:r>
      <w:r w:rsidRPr="00C42E35">
        <w:rPr>
          <w:sz w:val="16"/>
        </w:rPr>
        <w:t>more</w:t>
      </w:r>
      <w:r w:rsidRPr="00C42E35">
        <w:rPr>
          <w:u w:val="single"/>
        </w:rPr>
        <w:t xml:space="preserve"> </w:t>
      </w:r>
      <w:r w:rsidRPr="00C42E35">
        <w:rPr>
          <w:highlight w:val="yellow"/>
          <w:u w:val="single"/>
          <w:bdr w:val="single" w:sz="4" w:space="0" w:color="auto"/>
        </w:rPr>
        <w:t>cooperative practices</w:t>
      </w:r>
      <w:r w:rsidRPr="00C42E35">
        <w:rPr>
          <w:highlight w:val="yellow"/>
          <w:u w:val="single"/>
        </w:rPr>
        <w:t xml:space="preserve"> and </w:t>
      </w:r>
      <w:r w:rsidRPr="00C42E35">
        <w:rPr>
          <w:highlight w:val="yellow"/>
          <w:u w:val="single"/>
          <w:bdr w:val="single" w:sz="4" w:space="0" w:color="auto"/>
        </w:rPr>
        <w:t>break away from</w:t>
      </w:r>
      <w:r w:rsidRPr="00C42E35">
        <w:rPr>
          <w:u w:val="single"/>
        </w:rPr>
        <w:t xml:space="preserve"> the spiral of hostility that is forced</w:t>
      </w:r>
      <w:r w:rsidRPr="00C42E35">
        <w:rPr>
          <w:sz w:val="16"/>
        </w:rPr>
        <w:t xml:space="preserve"> </w:t>
      </w:r>
      <w:r w:rsidRPr="00C42E35">
        <w:rPr>
          <w:u w:val="single"/>
        </w:rPr>
        <w:t xml:space="preserve">and maintained by the identities that are attached to </w:t>
      </w:r>
      <w:r w:rsidRPr="00C42E35">
        <w:rPr>
          <w:highlight w:val="yellow"/>
          <w:u w:val="single"/>
          <w:bdr w:val="single" w:sz="4" w:space="0" w:color="auto"/>
        </w:rPr>
        <w:t>the security dilemma</w:t>
      </w:r>
      <w:r w:rsidRPr="00C42E35">
        <w:rPr>
          <w:sz w:val="16"/>
        </w:rPr>
        <w:t xml:space="preserve">, </w:t>
      </w:r>
      <w:r w:rsidRPr="00C42E35">
        <w:rPr>
          <w:u w:val="single"/>
        </w:rPr>
        <w:t>and which lead to mutual perception of the other as an aggressive enemy</w:t>
      </w:r>
      <w:r w:rsidRPr="00C42E35">
        <w:rPr>
          <w:sz w:val="16"/>
        </w:rPr>
        <w:t>. As Wendt for example suggests, in situations where states are restrained from using violence—such as MAD (mutual assured destruction)—</w:t>
      </w:r>
      <w:r w:rsidRPr="00C42E35">
        <w:rPr>
          <w:u w:val="single"/>
        </w:rPr>
        <w:t>states</w:t>
      </w:r>
      <w:r w:rsidRPr="00C42E35">
        <w:rPr>
          <w:sz w:val="16"/>
        </w:rPr>
        <w:t xml:space="preserve"> not only avoid violence, but “ironically, </w:t>
      </w:r>
      <w:r w:rsidRPr="00C42E35">
        <w:rPr>
          <w:u w:val="single"/>
        </w:rPr>
        <w:t>may be willing to trust each other enough to take on collective identity</w:t>
      </w:r>
      <w:r w:rsidRPr="00C42E35">
        <w:rPr>
          <w:sz w:val="16"/>
        </w:rPr>
        <w:t xml:space="preserve">”. In such cases if actors believe that others have no desire to engulf them, then it will be easier to trust them and to identify with their own needs (Wendt, 1999: 358-9). In this respect, the norm of deterrence, the trust that is being built between the opponents, and the (mutual) constitution of their role identities may all lead to the creation of long term influences that </w:t>
      </w:r>
      <w:r w:rsidRPr="00C42E35">
        <w:rPr>
          <w:sz w:val="16"/>
          <w:szCs w:val="13"/>
        </w:rPr>
        <w:t xml:space="preserve">20 </w:t>
      </w:r>
      <w:r w:rsidRPr="00C42E35">
        <w:rPr>
          <w:sz w:val="16"/>
          <w:szCs w:val="19"/>
        </w:rPr>
        <w:t xml:space="preserve">For example, on the different ways of adopting the idea of minimal deterrence (“deterrence norm”) in different states, see Clark (2004: 281, 291, 296) and Krepon (2001: 83-4) on India and Pakistan, and Cohen (1998: 195-218X) on Israel’s strategy of nuclear ambiguity. </w:t>
      </w:r>
      <w:r w:rsidRPr="00C42E35">
        <w:rPr>
          <w:sz w:val="16"/>
          <w:szCs w:val="21"/>
        </w:rPr>
        <w:t xml:space="preserve">10 </w:t>
      </w:r>
      <w:r w:rsidRPr="00C42E35">
        <w:rPr>
          <w:sz w:val="16"/>
        </w:rPr>
        <w:t>preserve the practices of deterrence as well as the avoidance of violence. Since a basic level of trust is needed to attain ontological security</w:t>
      </w:r>
      <w:proofErr w:type="gramStart"/>
      <w:r w:rsidRPr="00C42E35">
        <w:rPr>
          <w:sz w:val="16"/>
        </w:rPr>
        <w:t>,</w:t>
      </w:r>
      <w:r w:rsidRPr="00C42E35">
        <w:rPr>
          <w:sz w:val="16"/>
          <w:szCs w:val="16"/>
        </w:rPr>
        <w:t>21</w:t>
      </w:r>
      <w:proofErr w:type="gramEnd"/>
      <w:r w:rsidRPr="00C42E35">
        <w:rPr>
          <w:sz w:val="16"/>
          <w:szCs w:val="16"/>
        </w:rPr>
        <w:t xml:space="preserve"> </w:t>
      </w:r>
      <w:r w:rsidRPr="00C42E35">
        <w:rPr>
          <w:sz w:val="16"/>
        </w:rPr>
        <w:t xml:space="preserve">the existence of it may further strengthen the practices of deterrence and the actors’ identities of deterrer and deterred actors. In this respect, I argue that for the reasons mentioned earlier, the practices of deterrence should be understood as providing both physical and ontological security, thus refuting that there is necessarily tension between them. Exactly for this reason I argue that Rasmussen’s (2002: 331-2) assertion—according to which MAD was about enhancing ontological over physical security—is only partly correct. Certainly, MAD should be understood as providing ontological security; but it also allowed for physical security, since, compared to previous strategies and doctrines, it was all about </w:t>
      </w:r>
      <w:r w:rsidRPr="00C42E35">
        <w:rPr>
          <w:i/>
          <w:iCs/>
          <w:sz w:val="16"/>
        </w:rPr>
        <w:t xml:space="preserve">decreasing </w:t>
      </w:r>
      <w:r w:rsidRPr="00C42E35">
        <w:rPr>
          <w:sz w:val="16"/>
        </w:rPr>
        <w:t>the physical threat of nuclear weapons. Furthermore, the ability to increase one dimension of security helped to enhance the other, since it strengthened the actors’ identities and created more stable expectations of avoiding violence. I suggest that the emergence of deterrence norm during the Cold War can be described in the terms of Finnemore and Sikkink’s norms life cycle model.</w:t>
      </w:r>
      <w:r w:rsidRPr="00C42E35">
        <w:rPr>
          <w:sz w:val="16"/>
          <w:szCs w:val="16"/>
        </w:rPr>
        <w:t xml:space="preserve">22 </w:t>
      </w:r>
      <w:r w:rsidRPr="00C42E35">
        <w:rPr>
          <w:sz w:val="16"/>
        </w:rPr>
        <w:t>According to this model, in the first stage—the “norm emergence”—entrepreneurs attempt to convince policy makers of their ideas. The second stage—the “norm cascade” stage—is characterized by attempts to socialize other state/s to become norm followers. In the last stage—the “norm internalization” stage—the norm becomes institutionalized (Finnemore and Sikkink, 1998: 887-909).</w:t>
      </w:r>
      <w:r w:rsidRPr="00C42E35">
        <w:rPr>
          <w:sz w:val="16"/>
          <w:szCs w:val="16"/>
        </w:rPr>
        <w:t xml:space="preserve">23 </w:t>
      </w:r>
      <w:r w:rsidRPr="00C42E35">
        <w:rPr>
          <w:sz w:val="16"/>
        </w:rPr>
        <w:t>The study of the emergence and institutionalization of deterrence norm and identity in the next section demonstrates how these concepts help to explain avoidance of violence, and this is followed by a section demonstrating how the identity of deterrence may lead to war.</w:t>
      </w:r>
    </w:p>
    <w:p w:rsidR="003A5AD8" w:rsidRDefault="003A5AD8" w:rsidP="003A5AD8">
      <w:pPr>
        <w:pStyle w:val="Heading4"/>
      </w:pPr>
      <w:r>
        <w:t xml:space="preserve">Discussion of technical nuclear strategy is inevitable - their attempts to silence nuclear discourse doesn't solve the problem, it just makes it invisible - this prevents critical response </w:t>
      </w:r>
    </w:p>
    <w:p w:rsidR="003A5AD8" w:rsidRDefault="003A5AD8" w:rsidP="003A5AD8">
      <w:pPr>
        <w:pStyle w:val="FullText"/>
      </w:pPr>
      <w:r>
        <w:rPr>
          <w:rStyle w:val="StyleStyleBold12pt"/>
        </w:rPr>
        <w:t>Chaloupka '92</w:t>
      </w:r>
      <w:r>
        <w:rPr>
          <w:rStyle w:val="SourceBold"/>
        </w:rPr>
        <w:t xml:space="preserve"> </w:t>
      </w:r>
      <w:r>
        <w:t>William Chaloupka, Professor of Political Science at Colorado State University, Knowing Nukes: The Politics and Culture of the Atom, 1992, p. 9-10</w:t>
      </w:r>
    </w:p>
    <w:p w:rsidR="003A5AD8" w:rsidRDefault="003A5AD8" w:rsidP="003A5AD8">
      <w:pPr>
        <w:pStyle w:val="FullText"/>
        <w:rPr>
          <w:rFonts w:ascii="Georgia" w:hAnsi="Georgia"/>
          <w:szCs w:val="22"/>
        </w:rPr>
      </w:pPr>
      <w:r>
        <w:rPr>
          <w:rFonts w:ascii="Georgia" w:hAnsi="Georgia"/>
          <w:szCs w:val="22"/>
        </w:rPr>
        <w:t xml:space="preserve">Both Derrida’s insight and Schwenger’s anecdote invite the opening of a whole realm of oppositional activity, of which only a few examples now exist. The premise of this genre (“speaking unspeakables”), as Derrida claims, may have been best realized before the nuclear era, in the literary texts of Mallarmé, Kafka, or Joyce. But there have been contemporary attempts that nuclear criticism could address.26 One could imagine a comparison, for example, of two highly publicized television films of the Reagan era, “The Day After” and the right-wing response to it, “Amer¬ika.” The level and ferocity of the response suggest that “The Day After” broke a taboo. “Amerika” charges weakness, appeasement, and even col¬laboration, but these charges so completely miss their target that we search for a better interpretation. Perhaps “The Day After” transgressed in a special way, and the only available way of responding was the arcane code of anticommunism. The actual taboo it broke, it broke by speaking at all. At the same time, the activity of </w:t>
      </w:r>
      <w:r>
        <w:rPr>
          <w:rStyle w:val="UnderlinedCard"/>
          <w:rFonts w:ascii="Georgia" w:hAnsi="Georgia"/>
          <w:szCs w:val="22"/>
          <w:highlight w:val="yellow"/>
        </w:rPr>
        <w:t>finding new ways to read</w:t>
      </w:r>
      <w:r>
        <w:rPr>
          <w:rFonts w:ascii="Georgia" w:hAnsi="Georgia"/>
          <w:szCs w:val="22"/>
        </w:rPr>
        <w:t xml:space="preserve"> (literary or cinematic) </w:t>
      </w:r>
      <w:r>
        <w:rPr>
          <w:rStyle w:val="UnderlinedCard"/>
          <w:rFonts w:ascii="Georgia" w:hAnsi="Georgia"/>
          <w:szCs w:val="22"/>
          <w:highlight w:val="yellow"/>
        </w:rPr>
        <w:t>texts about nukes must relate to the broader project of empowering responses</w:t>
      </w:r>
      <w:r>
        <w:rPr>
          <w:rFonts w:ascii="Georgia" w:hAnsi="Georgia"/>
          <w:szCs w:val="22"/>
        </w:rPr>
        <w:t xml:space="preserve"> if such activity is to fit within the antinuclear schema I am discussing. Leaping over hypothetical psychological diagnoses to speak politically, such a development is not so hard to imagine. “Speaking the unspeakable” has never been a happy entry into activism. Nuclear opponents have adopted any number of rhetorical strategies for overcoming this obstacle. They argue that this “unspeakability” denotes an importance so huge that we must dissolve the reticence and disgust that is our “first reaction.” Or, alternatively, they dissolve their political position into a therapeutic one, implying that the contemporary citizen would be healthier and less conflicted if she would admit and confront the nuclear demon. In either case, the political use of </w:t>
      </w:r>
      <w:r>
        <w:rPr>
          <w:rFonts w:ascii="Georgia" w:hAnsi="Georgia"/>
          <w:szCs w:val="22"/>
        </w:rPr>
        <w:lastRenderedPageBreak/>
        <w:t xml:space="preserve">unspeakability produces a paradoxical stance at odds with the naturalism of the survivalist, species-interest position. This unacknowledged (unacknowledgeable) taste for paradox goes even a step further. Having bound themselves in multiple, endlessly and effortlessly proliferating dilemmas, </w:t>
      </w:r>
      <w:r>
        <w:rPr>
          <w:rStyle w:val="UnderlinedCard"/>
          <w:rFonts w:ascii="Georgia" w:hAnsi="Georgia"/>
          <w:szCs w:val="22"/>
          <w:highlight w:val="yellow"/>
        </w:rPr>
        <w:t>nuclear opponents</w:t>
      </w:r>
      <w:r>
        <w:rPr>
          <w:rFonts w:ascii="Georgia" w:hAnsi="Georgia"/>
          <w:szCs w:val="22"/>
        </w:rPr>
        <w:t xml:space="preserve"> then announce that it is their goal to </w:t>
      </w:r>
      <w:r>
        <w:rPr>
          <w:rStyle w:val="UnderlinedCard"/>
          <w:rFonts w:ascii="Georgia" w:hAnsi="Georgia"/>
          <w:szCs w:val="22"/>
          <w:highlight w:val="yellow"/>
        </w:rPr>
        <w:t>impose</w:t>
      </w:r>
      <w:r>
        <w:rPr>
          <w:rFonts w:ascii="Georgia" w:hAnsi="Georgia"/>
          <w:szCs w:val="22"/>
        </w:rPr>
        <w:t xml:space="preserve"> the condition of “</w:t>
      </w:r>
      <w:r>
        <w:rPr>
          <w:rStyle w:val="UnderlinedCard"/>
          <w:rFonts w:ascii="Georgia" w:hAnsi="Georgia"/>
          <w:szCs w:val="22"/>
          <w:highlight w:val="yellow"/>
        </w:rPr>
        <w:t xml:space="preserve">unspeakability” on nuclear managers. The solution </w:t>
      </w:r>
      <w:r>
        <w:rPr>
          <w:rStyle w:val="UnderlinedCard"/>
          <w:rFonts w:ascii="Georgia" w:hAnsi="Georgia"/>
          <w:szCs w:val="22"/>
        </w:rPr>
        <w:t xml:space="preserve">to the paradox of nuclear strategy </w:t>
      </w:r>
      <w:r>
        <w:rPr>
          <w:rStyle w:val="UnderlinedCard"/>
          <w:rFonts w:ascii="Georgia" w:hAnsi="Georgia"/>
          <w:szCs w:val="22"/>
          <w:highlight w:val="yellow"/>
        </w:rPr>
        <w:t>is to silence strategists</w:t>
      </w:r>
      <w:r>
        <w:rPr>
          <w:rStyle w:val="UnderlinedCard"/>
          <w:rFonts w:ascii="Georgia" w:hAnsi="Georgia"/>
          <w:szCs w:val="22"/>
        </w:rPr>
        <w:t>,</w:t>
      </w:r>
      <w:r>
        <w:rPr>
          <w:rFonts w:ascii="Georgia" w:hAnsi="Georgia"/>
          <w:szCs w:val="22"/>
        </w:rPr>
        <w:t xml:space="preserve"> such as Caspar Weinberger, who dare to speak of limited nuclear war. This enforced silence has long since ceased to be uncomfortable for </w:t>
      </w:r>
      <w:r>
        <w:rPr>
          <w:rStyle w:val="UnderlinedCard"/>
          <w:rFonts w:ascii="Georgia" w:hAnsi="Georgia"/>
          <w:szCs w:val="22"/>
          <w:highlight w:val="yellow"/>
        </w:rPr>
        <w:t>nuclear managers</w:t>
      </w:r>
      <w:r>
        <w:rPr>
          <w:rFonts w:ascii="Georgia" w:hAnsi="Georgia"/>
          <w:szCs w:val="22"/>
        </w:rPr>
        <w:t xml:space="preserve">, who now clearly </w:t>
      </w:r>
      <w:r>
        <w:rPr>
          <w:rStyle w:val="UnderlinedCard"/>
          <w:rFonts w:ascii="Georgia" w:hAnsi="Georgia"/>
          <w:szCs w:val="22"/>
          <w:highlight w:val="yellow"/>
        </w:rPr>
        <w:t>understand that their control will proceed more satisfactorily when it is invisible.</w:t>
      </w:r>
      <w:r>
        <w:rPr>
          <w:rStyle w:val="UnderlinedCard"/>
          <w:rFonts w:ascii="Georgia" w:hAnsi="Georgia"/>
          <w:szCs w:val="22"/>
        </w:rPr>
        <w:t xml:space="preserve"> </w:t>
      </w:r>
      <w:r>
        <w:rPr>
          <w:rStyle w:val="UnderlinedCard"/>
          <w:rFonts w:ascii="Georgia" w:hAnsi="Georgia"/>
          <w:szCs w:val="22"/>
          <w:highlight w:val="yellow"/>
        </w:rPr>
        <w:t>Opponents</w:t>
      </w:r>
      <w:r>
        <w:rPr>
          <w:rFonts w:ascii="Georgia" w:hAnsi="Georgia"/>
          <w:szCs w:val="22"/>
        </w:rPr>
        <w:t xml:space="preserve">, then, </w:t>
      </w:r>
      <w:r>
        <w:rPr>
          <w:rStyle w:val="UnderlinedCard"/>
          <w:rFonts w:ascii="Georgia" w:hAnsi="Georgia"/>
          <w:szCs w:val="22"/>
          <w:highlight w:val="yellow"/>
        </w:rPr>
        <w:t>have undertaken the</w:t>
      </w:r>
      <w:r>
        <w:rPr>
          <w:rFonts w:ascii="Georgia" w:hAnsi="Georgia"/>
          <w:szCs w:val="22"/>
        </w:rPr>
        <w:t xml:space="preserve"> odd </w:t>
      </w:r>
      <w:r>
        <w:rPr>
          <w:rStyle w:val="UnderlinedCard"/>
          <w:rFonts w:ascii="Georgia" w:hAnsi="Georgia"/>
          <w:szCs w:val="22"/>
          <w:highlight w:val="yellow"/>
        </w:rPr>
        <w:t>project of enforcing unspeakability</w:t>
      </w:r>
      <w:r>
        <w:rPr>
          <w:rFonts w:ascii="Georgia" w:hAnsi="Georgia"/>
          <w:szCs w:val="22"/>
        </w:rPr>
        <w:t xml:space="preserve">, on the one hand, while also seeking to make nukes visible, thus making them controversial—a topic of conversation.27 Such strategies have a validity, as I will discuss in a later chapter, but it is not necessarily the validity the opponents promote. Just </w:t>
      </w:r>
      <w:r>
        <w:rPr>
          <w:rStyle w:val="UnderlinedCard"/>
          <w:rFonts w:ascii="Georgia" w:hAnsi="Georgia"/>
          <w:szCs w:val="22"/>
        </w:rPr>
        <w:t xml:space="preserve">making the artifacts of nuclearism visible isn’t enough; </w:t>
      </w:r>
      <w:r>
        <w:rPr>
          <w:rStyle w:val="UnderlinedCard"/>
          <w:rFonts w:ascii="Georgia" w:hAnsi="Georgia"/>
          <w:szCs w:val="22"/>
          <w:highlight w:val="yellow"/>
        </w:rPr>
        <w:t>they don’t speak for themselves</w:t>
      </w:r>
      <w:r>
        <w:rPr>
          <w:rFonts w:ascii="Georgia" w:hAnsi="Georgia"/>
          <w:szCs w:val="22"/>
        </w:rPr>
        <w:t xml:space="preserve">. These artifacts—whether warheads or power plants—surely offer little help out of the paradox of unspeakability that both veils and unveils them, and all the while also seems to expect a solution. Finding nukes not only “speakable” but “fabulously textual,” nuclear criticism can respond to this odd political situation in part because many </w:t>
      </w:r>
      <w:r>
        <w:rPr>
          <w:rStyle w:val="UnderlinedCard"/>
          <w:rFonts w:ascii="Georgia" w:hAnsi="Georgia"/>
          <w:szCs w:val="22"/>
          <w:highlight w:val="yellow"/>
        </w:rPr>
        <w:t>more strategic approaches become</w:t>
      </w:r>
      <w:r>
        <w:rPr>
          <w:rStyle w:val="UnderlinedCard"/>
          <w:rFonts w:ascii="Georgia" w:hAnsi="Georgia"/>
          <w:szCs w:val="22"/>
        </w:rPr>
        <w:t xml:space="preserve"> </w:t>
      </w:r>
      <w:r>
        <w:rPr>
          <w:rStyle w:val="UnderlinedCard"/>
          <w:rFonts w:ascii="Georgia" w:hAnsi="Georgia"/>
          <w:szCs w:val="22"/>
          <w:highlight w:val="yellow"/>
        </w:rPr>
        <w:t>possible once we move</w:t>
      </w:r>
      <w:r>
        <w:rPr>
          <w:rFonts w:ascii="Georgia" w:hAnsi="Georgia"/>
          <w:szCs w:val="22"/>
        </w:rPr>
        <w:t xml:space="preserve"> the response to paradox </w:t>
      </w:r>
      <w:r>
        <w:rPr>
          <w:rStyle w:val="UnderlinedCard"/>
          <w:rFonts w:ascii="Georgia" w:hAnsi="Georgia"/>
          <w:szCs w:val="22"/>
          <w:highlight w:val="yellow"/>
        </w:rPr>
        <w:t>out of an ‘‘unspeakable discourse’’</w:t>
      </w:r>
      <w:r>
        <w:rPr>
          <w:rStyle w:val="UnderlinedCard"/>
          <w:rFonts w:ascii="Georgia" w:hAnsi="Georgia"/>
          <w:szCs w:val="22"/>
        </w:rPr>
        <w:t xml:space="preserve"> </w:t>
      </w:r>
      <w:r>
        <w:rPr>
          <w:rFonts w:ascii="Georgia" w:hAnsi="Georgia"/>
          <w:szCs w:val="22"/>
        </w:rPr>
        <w:t>and into a textual or literary context.</w:t>
      </w:r>
    </w:p>
    <w:p w:rsidR="003A5AD8" w:rsidRDefault="003A5AD8" w:rsidP="003A5AD8">
      <w:pPr>
        <w:pStyle w:val="FullText"/>
        <w:rPr>
          <w:rFonts w:ascii="Georgia" w:hAnsi="Georgia"/>
          <w:szCs w:val="22"/>
        </w:rPr>
      </w:pPr>
    </w:p>
    <w:p w:rsidR="003A5AD8" w:rsidRPr="00C42E35" w:rsidRDefault="003A5AD8" w:rsidP="003A5AD8">
      <w:pPr>
        <w:pStyle w:val="Heading4"/>
      </w:pPr>
      <w:r w:rsidRPr="00C42E35">
        <w:t>Nuke war outweighs structural violence – prioritizing structural violence makes preventing war impossible</w:t>
      </w:r>
    </w:p>
    <w:p w:rsidR="003A5AD8" w:rsidRPr="00C42E35" w:rsidRDefault="003A5AD8" w:rsidP="003A5AD8">
      <w:r w:rsidRPr="00C42E35">
        <w:rPr>
          <w:rStyle w:val="Heading4Char"/>
        </w:rPr>
        <w:t>Boulding 78</w:t>
      </w:r>
      <w:r w:rsidRPr="00C42E35">
        <w:t xml:space="preserve"> [Ken, is professor of economics and director, Center for Research on Conflict Resolution, University of Michigan, “Future Directions in Conflict and Peace Studies,” The Journal of Conflict Resolution, Vol. 22, No. 2 (Jun., 1978), pp. 342-354] </w:t>
      </w:r>
    </w:p>
    <w:p w:rsidR="003A5AD8" w:rsidRPr="00C42E35" w:rsidRDefault="003A5AD8" w:rsidP="003A5AD8">
      <w:pPr>
        <w:rPr>
          <w:rStyle w:val="StyleBoldUnderline"/>
        </w:rPr>
      </w:pPr>
      <w:r w:rsidRPr="00C42E35">
        <w:rPr>
          <w:rStyle w:val="StyleBoldUnderline"/>
          <w:highlight w:val="yellow"/>
        </w:rPr>
        <w:t>Galtung is</w:t>
      </w:r>
      <w:r w:rsidRPr="00C42E35">
        <w:rPr>
          <w:sz w:val="16"/>
        </w:rPr>
        <w:t xml:space="preserve"> very legitimately </w:t>
      </w:r>
      <w:r w:rsidRPr="00C42E35">
        <w:rPr>
          <w:rStyle w:val="StyleBoldUnderline"/>
          <w:highlight w:val="yellow"/>
        </w:rPr>
        <w:t>interested in</w:t>
      </w:r>
      <w:r w:rsidRPr="00C42E35">
        <w:rPr>
          <w:sz w:val="16"/>
        </w:rPr>
        <w:t xml:space="preserve"> problems of </w:t>
      </w:r>
      <w:r w:rsidRPr="00C42E35">
        <w:rPr>
          <w:rStyle w:val="StyleBoldUnderline"/>
        </w:rPr>
        <w:t>world poverty</w:t>
      </w:r>
      <w:r w:rsidRPr="00C42E35">
        <w:rPr>
          <w:sz w:val="16"/>
        </w:rPr>
        <w:t xml:space="preserve"> and the failure of development of the really poor. He tried to amalga- mate this interest with the peace research interest in the more narrow sense. Unfortunately, </w:t>
      </w:r>
      <w:r w:rsidRPr="00C42E35">
        <w:rPr>
          <w:rStyle w:val="StyleBoldUnderline"/>
        </w:rPr>
        <w:t>he did this by downgrading</w:t>
      </w:r>
      <w:r w:rsidRPr="00C42E35">
        <w:rPr>
          <w:sz w:val="16"/>
        </w:rPr>
        <w:t xml:space="preserve"> the study of inter- national peace, labeling it "</w:t>
      </w:r>
      <w:r w:rsidRPr="00C42E35">
        <w:rPr>
          <w:rStyle w:val="StyleBoldUnderline"/>
        </w:rPr>
        <w:t>negative peace</w:t>
      </w:r>
      <w:r w:rsidRPr="00C42E35">
        <w:rPr>
          <w:sz w:val="16"/>
        </w:rPr>
        <w:t xml:space="preserve">" (it should really have been labeled "negative war") </w:t>
      </w:r>
      <w:r w:rsidRPr="00C42E35">
        <w:rPr>
          <w:rStyle w:val="StyleBoldUnderline"/>
          <w:highlight w:val="yellow"/>
        </w:rPr>
        <w:t>and</w:t>
      </w:r>
      <w:r w:rsidRPr="00C42E35">
        <w:rPr>
          <w:sz w:val="16"/>
        </w:rPr>
        <w:t xml:space="preserve"> then </w:t>
      </w:r>
      <w:r w:rsidRPr="00C42E35">
        <w:rPr>
          <w:rStyle w:val="StyleBoldUnderline"/>
        </w:rPr>
        <w:t>developing the concept of "</w:t>
      </w:r>
      <w:r w:rsidRPr="00C42E35">
        <w:rPr>
          <w:rStyle w:val="StyleBoldUnderline"/>
          <w:highlight w:val="yellow"/>
        </w:rPr>
        <w:t>structural violence</w:t>
      </w:r>
      <w:r w:rsidRPr="00C42E35">
        <w:rPr>
          <w:sz w:val="16"/>
        </w:rPr>
        <w:t xml:space="preserve">," which initially meant all those social structures and histories which produced an expectation of life less than that of the richest and longest-lived societies. He argued by analogy that if people died before the age, say, of 70 from avoidable causes, that this was a death in "war"' which could only be remedied by something called "positive peace." Unfortunately, the concept of structural violence was broadened, in the word of one slightly unfriendly critic, to include anything that Galtung did not like. </w:t>
      </w:r>
      <w:r w:rsidRPr="00C42E35">
        <w:rPr>
          <w:rStyle w:val="StyleBoldUnderline"/>
          <w:highlight w:val="yellow"/>
        </w:rPr>
        <w:t>A</w:t>
      </w:r>
      <w:r w:rsidRPr="00C42E35">
        <w:rPr>
          <w:sz w:val="16"/>
        </w:rPr>
        <w:t xml:space="preserve">nother </w:t>
      </w:r>
      <w:r w:rsidRPr="00C42E35">
        <w:rPr>
          <w:rStyle w:val="StyleBoldUnderline"/>
          <w:highlight w:val="yellow"/>
        </w:rPr>
        <w:t>factor</w:t>
      </w:r>
      <w:r w:rsidRPr="00C42E35">
        <w:rPr>
          <w:sz w:val="16"/>
        </w:rPr>
        <w:t xml:space="preserve"> in this situation </w:t>
      </w:r>
      <w:r w:rsidRPr="00C42E35">
        <w:rPr>
          <w:rStyle w:val="StyleBoldUnderline"/>
          <w:highlight w:val="yellow"/>
        </w:rPr>
        <w:t>was</w:t>
      </w:r>
      <w:r w:rsidRPr="00C42E35">
        <w:rPr>
          <w:sz w:val="16"/>
          <w:highlight w:val="yellow"/>
        </w:rPr>
        <w:t xml:space="preserve"> </w:t>
      </w:r>
      <w:r w:rsidRPr="00C42E35">
        <w:rPr>
          <w:rStyle w:val="StyleBoldUnderline"/>
          <w:highlight w:val="yellow"/>
        </w:rPr>
        <w:t>the</w:t>
      </w:r>
      <w:r w:rsidRPr="00C42E35">
        <w:rPr>
          <w:rStyle w:val="StyleBoldUnderline"/>
        </w:rPr>
        <w:t xml:space="preserve"> </w:t>
      </w:r>
      <w:r w:rsidRPr="00C42E35">
        <w:rPr>
          <w:rStyle w:val="StyleBoldUnderline"/>
          <w:highlight w:val="yellow"/>
        </w:rPr>
        <w:t>feeling</w:t>
      </w:r>
      <w:r w:rsidRPr="00C42E35">
        <w:rPr>
          <w:sz w:val="16"/>
        </w:rPr>
        <w:t xml:space="preserve">, certainly in the 1960s and early 1970s, that nuclear deterrence was actually succeeding as deterrence and </w:t>
      </w:r>
      <w:r w:rsidRPr="00C42E35">
        <w:rPr>
          <w:rStyle w:val="StyleBoldUnderline"/>
          <w:highlight w:val="yellow"/>
        </w:rPr>
        <w:t>that</w:t>
      </w:r>
      <w:r w:rsidRPr="00C42E35">
        <w:rPr>
          <w:sz w:val="16"/>
          <w:highlight w:val="yellow"/>
        </w:rPr>
        <w:t xml:space="preserve"> </w:t>
      </w:r>
      <w:r w:rsidRPr="00C42E35">
        <w:rPr>
          <w:rStyle w:val="StyleBoldUnderline"/>
          <w:highlight w:val="yellow"/>
        </w:rPr>
        <w:t>the problem of nuc</w:t>
      </w:r>
      <w:r w:rsidRPr="00C42E35">
        <w:rPr>
          <w:rStyle w:val="StyleBoldUnderline"/>
        </w:rPr>
        <w:t xml:space="preserve">lear </w:t>
      </w:r>
      <w:r w:rsidRPr="00C42E35">
        <w:rPr>
          <w:rStyle w:val="StyleBoldUnderline"/>
          <w:highlight w:val="yellow"/>
        </w:rPr>
        <w:t>war had receded</w:t>
      </w:r>
      <w:r w:rsidRPr="00C42E35">
        <w:rPr>
          <w:sz w:val="16"/>
        </w:rPr>
        <w:t xml:space="preserve"> into the background. </w:t>
      </w:r>
      <w:r w:rsidRPr="00C42E35">
        <w:rPr>
          <w:rStyle w:val="StyleBoldUnderline"/>
          <w:highlight w:val="yellow"/>
        </w:rPr>
        <w:t>This</w:t>
      </w:r>
      <w:r w:rsidRPr="00C42E35">
        <w:rPr>
          <w:sz w:val="16"/>
        </w:rPr>
        <w:t xml:space="preserve"> it seems to me </w:t>
      </w:r>
      <w:r w:rsidRPr="00C42E35">
        <w:rPr>
          <w:rStyle w:val="StyleBoldUnderline"/>
        </w:rPr>
        <w:t>is a</w:t>
      </w:r>
      <w:r w:rsidRPr="00C42E35">
        <w:rPr>
          <w:sz w:val="16"/>
        </w:rPr>
        <w:t xml:space="preserve"> most </w:t>
      </w:r>
      <w:r w:rsidRPr="00C42E35">
        <w:rPr>
          <w:rStyle w:val="StyleBoldUnderline"/>
        </w:rPr>
        <w:t xml:space="preserve">dangerous illusion and </w:t>
      </w:r>
      <w:r w:rsidRPr="00C42E35">
        <w:rPr>
          <w:rStyle w:val="StyleBoldUnderline"/>
          <w:highlight w:val="yellow"/>
        </w:rPr>
        <w:t>diverted</w:t>
      </w:r>
      <w:r w:rsidRPr="00C42E35">
        <w:rPr>
          <w:sz w:val="16"/>
        </w:rPr>
        <w:t xml:space="preserve"> conflict and peace </w:t>
      </w:r>
      <w:r w:rsidRPr="00C42E35">
        <w:rPr>
          <w:rStyle w:val="StyleBoldUnderline"/>
          <w:highlight w:val="yellow"/>
        </w:rPr>
        <w:t>research</w:t>
      </w:r>
      <w:r w:rsidRPr="00C42E35">
        <w:rPr>
          <w:sz w:val="16"/>
        </w:rPr>
        <w:t xml:space="preserve"> for ten years or more </w:t>
      </w:r>
      <w:r w:rsidRPr="00C42E35">
        <w:rPr>
          <w:rStyle w:val="StyleBoldUnderline"/>
          <w:highlight w:val="yellow"/>
        </w:rPr>
        <w:t>away from problems of</w:t>
      </w:r>
      <w:r w:rsidRPr="00C42E35">
        <w:rPr>
          <w:sz w:val="16"/>
        </w:rPr>
        <w:t xml:space="preserve"> disarmament and </w:t>
      </w:r>
      <w:r w:rsidRPr="00C42E35">
        <w:rPr>
          <w:rStyle w:val="StyleBoldUnderline"/>
          <w:highlight w:val="yellow"/>
        </w:rPr>
        <w:t>stable peace toward a</w:t>
      </w:r>
      <w:r w:rsidRPr="00C42E35">
        <w:rPr>
          <w:rStyle w:val="StyleBoldUnderline"/>
        </w:rPr>
        <w:t xml:space="preserve"> grand, </w:t>
      </w:r>
      <w:r w:rsidRPr="00C42E35">
        <w:rPr>
          <w:rStyle w:val="StyleBoldUnderline"/>
          <w:highlight w:val="yellow"/>
        </w:rPr>
        <w:t>vague study</w:t>
      </w:r>
      <w:r w:rsidRPr="00C42E35">
        <w:rPr>
          <w:rStyle w:val="StyleBoldUnderline"/>
        </w:rPr>
        <w:t xml:space="preserve"> of world developments, </w:t>
      </w:r>
      <w:r w:rsidRPr="00C42E35">
        <w:rPr>
          <w:rStyle w:val="StyleBoldUnderline"/>
          <w:highlight w:val="yellow"/>
        </w:rPr>
        <w:t>for which</w:t>
      </w:r>
      <w:r w:rsidRPr="00C42E35">
        <w:rPr>
          <w:rStyle w:val="StyleBoldUnderline"/>
        </w:rPr>
        <w:t xml:space="preserve"> most of the peace </w:t>
      </w:r>
      <w:r w:rsidRPr="00C42E35">
        <w:rPr>
          <w:rStyle w:val="StyleBoldUnderline"/>
          <w:highlight w:val="yellow"/>
        </w:rPr>
        <w:t>researchers are not</w:t>
      </w:r>
      <w:r w:rsidRPr="00C42E35">
        <w:rPr>
          <w:rStyle w:val="StyleBoldUnderline"/>
        </w:rPr>
        <w:t xml:space="preserve"> particularly well </w:t>
      </w:r>
      <w:r w:rsidRPr="00C42E35">
        <w:rPr>
          <w:rStyle w:val="StyleBoldUnderline"/>
          <w:highlight w:val="yellow"/>
        </w:rPr>
        <w:t>qualified</w:t>
      </w:r>
      <w:r w:rsidRPr="00C42E35">
        <w:rPr>
          <w:sz w:val="16"/>
        </w:rPr>
        <w:t xml:space="preserve">. To my mind, at least, </w:t>
      </w:r>
      <w:r w:rsidRPr="00C42E35">
        <w:rPr>
          <w:rStyle w:val="StyleBoldUnderline"/>
        </w:rPr>
        <w:t>the quality of</w:t>
      </w:r>
      <w:r w:rsidRPr="00C42E35">
        <w:rPr>
          <w:sz w:val="16"/>
        </w:rPr>
        <w:t xml:space="preserve"> the </w:t>
      </w:r>
      <w:r w:rsidRPr="00C42E35">
        <w:rPr>
          <w:rStyle w:val="StyleBoldUnderline"/>
        </w:rPr>
        <w:t>research has suffered</w:t>
      </w:r>
      <w:r w:rsidRPr="00C42E35">
        <w:rPr>
          <w:sz w:val="16"/>
        </w:rPr>
        <w:t xml:space="preserve"> severely </w:t>
      </w:r>
      <w:r w:rsidRPr="00C42E35">
        <w:rPr>
          <w:rStyle w:val="StyleBoldUnderline"/>
        </w:rPr>
        <w:t>as a result</w:t>
      </w:r>
      <w:r w:rsidRPr="00C42E35">
        <w:rPr>
          <w:sz w:val="16"/>
        </w:rPr>
        <w:t xml:space="preserve">.' The complex nature of the split within the peace research community is reflected in two international peace research organizations. The official one, the International Peace Research Association (IPRA), tends to be dominated by Europeans somewhat to the political left, is rather, hostile to the United States and to the multinational cor- porations, sympathetic to the New International Economic Order and thinks of itself as being interested in justice rather than in peace. The Peace Science Society (International), which used to be called the Peace Research Society (International), is mainly the creation of Walter Isard of the University of Pennsylvania. It conducts meetings all around the world and represents a more peace-oriented, quantitative, science- based enterprise, without much interest in ideology. COPRED, while officially the North American representative of IPRA, has very little active connection with it and contains within itself the same ideological split </w:t>
      </w:r>
      <w:proofErr w:type="gramStart"/>
      <w:r w:rsidRPr="00C42E35">
        <w:rPr>
          <w:sz w:val="16"/>
        </w:rPr>
        <w:t>which,</w:t>
      </w:r>
      <w:proofErr w:type="gramEnd"/>
      <w:r w:rsidRPr="00C42E35">
        <w:rPr>
          <w:sz w:val="16"/>
        </w:rPr>
        <w:t xml:space="preserve"> divides the peace research community in general. It has, however, been able to hold together and at least promote a certain amount of interaction between the two points of view. Again representing the "scientific" rather than the "ideological" point of view, we have SIPRI, the Stockholm International Peace Research Institute, very generously (by the usual peace research stand- ards) financed by the Swedish government, which has performed an enormously useful service in the collection and publishing of data on such things as the war industry, technological developments, arma- ments, and the arms trade. The Institute is very largely the creation of Alva Myrdal. In spite of the remarkable work which it has done, how- ever, her last book on disarmament (1976) is almost a cry of despair over the folly and hypocrisy of international policies, the overwhelming power of the military, and the inability of mere information, however good, go change the course of events as we head toward ultimate ca- tastrophe. I do not wholly share her pessimism, but it is hard not to be a little disappointed with the results of this first generation of the peace research movement. Myrdal called attention very dramatically to the appalling danger in which Europe stands, as the major battleground between Europe, the United States, and the Soviet Union if war ever should break out. It may perhaps be a subconscious recognition-and psychological denial-of the sword of Damocles hanging over Europe that has made the European peace research movement retreat from the realities of the international system into what I must unkindly describe as fantasies of justice. But the American peace research community, likewise, has retreated into a somewhat niggling scientism, with sophisticated meth- odologies and not very many new ideas. I must confess that when I first became involved with the peace research enterprise 25 years ago I had hopes that it might produce some- thing like the Keynesian revolution in economics, which was the result of some rather simple ideas that had never really been thought out clearly before (though they had been anticipated by Malthus and others), coupled with a substantial improvement in the information system with the development of national income statistics which rein- forced this new theoretical framework. As a result, we have had in a single generation a very massive change in </w:t>
      </w:r>
      <w:r w:rsidRPr="00C42E35">
        <w:rPr>
          <w:sz w:val="16"/>
        </w:rPr>
        <w:lastRenderedPageBreak/>
        <w:t xml:space="preserve">what might be called the "conventional wisdom" of economic policy, and even though this conventional wisdom is not wholly wise, there is a world of difference between Herbert Hoover and his total failure to deal with the Great Depression, simply because of everybody's ignorance, and the moder- ately skillful handling of the depression which followed the change in oil prices in 1-974, which, compared with the period 1929 to 1932, was little more than a bad cold compared with a galloping pneumonia. In the international system, however, there has been only glacial change in the conventional wisdom. There has been some improvement. Kissinger was an improvement on John Foster Dulles. We have had the beginnings of detente, and at least the possibility on the horizon of stable peace between the United States and the Soviet Union, indeed in the whole temperate zone-even though the tropics still remain uneasy and beset with arms races, wars, and revolutions which we cannot really afford. Nor can we pretend that peace around the temper- ate zone is stable enough so that we do not have to worry about it. The qualitative arms race goes on and could easily take us over the cliff. The record of peace research in the last generation, therefore, is one of very partial success. It has created a discipline and that is something of long-run consequence, most certainly for the good. It has made very little dent on the conventional wisdom of the policy makers anywhere in the world. It has not been able to prevent an arms race, any </w:t>
      </w:r>
      <w:proofErr w:type="gramStart"/>
      <w:r w:rsidRPr="00C42E35">
        <w:rPr>
          <w:sz w:val="16"/>
        </w:rPr>
        <w:t>more,</w:t>
      </w:r>
      <w:proofErr w:type="gramEnd"/>
      <w:r w:rsidRPr="00C42E35">
        <w:rPr>
          <w:sz w:val="16"/>
        </w:rPr>
        <w:t xml:space="preserve"> I suppose we might say, than the Keynesian economics has been able to prevent inflation. But whereas inflation is an inconvenience, the arms race may well be another catastrophe. Where, then, do we go from here? Can we see new horizons for peace and conflict research to get it out of the doldrums in which it has been now for almost ten years? The challenge is surely great enough. It still remains true that </w:t>
      </w:r>
      <w:r w:rsidRPr="00C42E35">
        <w:rPr>
          <w:rStyle w:val="StyleBoldUnderline"/>
          <w:highlight w:val="yellow"/>
        </w:rPr>
        <w:t>war</w:t>
      </w:r>
      <w:r w:rsidRPr="00C42E35">
        <w:rPr>
          <w:sz w:val="16"/>
        </w:rPr>
        <w:t xml:space="preserve">, </w:t>
      </w:r>
      <w:r w:rsidRPr="00C42E35">
        <w:rPr>
          <w:rStyle w:val="StyleBoldUnderline"/>
        </w:rPr>
        <w:t xml:space="preserve">the breakdown of Galtung's "negative peace," </w:t>
      </w:r>
      <w:r w:rsidRPr="00C42E35">
        <w:rPr>
          <w:rStyle w:val="StyleBoldUnderline"/>
          <w:highlight w:val="yellow"/>
        </w:rPr>
        <w:t>remains the greatest</w:t>
      </w:r>
      <w:r w:rsidRPr="00C42E35">
        <w:rPr>
          <w:rStyle w:val="StyleBoldUnderline"/>
        </w:rPr>
        <w:t xml:space="preserve"> clear and present </w:t>
      </w:r>
      <w:r w:rsidRPr="00C42E35">
        <w:rPr>
          <w:rStyle w:val="StyleBoldUnderline"/>
          <w:highlight w:val="yellow"/>
        </w:rPr>
        <w:t>danger</w:t>
      </w:r>
      <w:r w:rsidRPr="00C42E35">
        <w:rPr>
          <w:rStyle w:val="StyleBoldUnderline"/>
        </w:rPr>
        <w:t xml:space="preserve"> to the human race, </w:t>
      </w:r>
      <w:r w:rsidRPr="00C42E35">
        <w:rPr>
          <w:rStyle w:val="Emphasis"/>
          <w:highlight w:val="yellow"/>
        </w:rPr>
        <w:t>a danger to</w:t>
      </w:r>
      <w:r w:rsidRPr="00C42E35">
        <w:rPr>
          <w:rStyle w:val="Emphasis"/>
        </w:rPr>
        <w:t xml:space="preserve"> human </w:t>
      </w:r>
      <w:r w:rsidRPr="00C42E35">
        <w:rPr>
          <w:rStyle w:val="Emphasis"/>
          <w:highlight w:val="yellow"/>
        </w:rPr>
        <w:t>survival far greater than poverty</w:t>
      </w:r>
      <w:r w:rsidRPr="00C42E35">
        <w:rPr>
          <w:rStyle w:val="StyleBoldUnderline"/>
        </w:rPr>
        <w:t xml:space="preserve">, or injustice, or oppression, </w:t>
      </w:r>
      <w:r w:rsidRPr="00C42E35">
        <w:rPr>
          <w:rStyle w:val="StyleBoldUnderline"/>
          <w:highlight w:val="yellow"/>
        </w:rPr>
        <w:t>desirable</w:t>
      </w:r>
      <w:r w:rsidRPr="00C42E35">
        <w:rPr>
          <w:rStyle w:val="StyleBoldUnderline"/>
        </w:rPr>
        <w:t xml:space="preserve"> and necessary </w:t>
      </w:r>
      <w:r w:rsidRPr="00C42E35">
        <w:rPr>
          <w:rStyle w:val="StyleBoldUnderline"/>
          <w:highlight w:val="yellow"/>
        </w:rPr>
        <w:t>as it is to</w:t>
      </w:r>
      <w:r w:rsidRPr="00C42E35">
        <w:rPr>
          <w:sz w:val="16"/>
          <w:highlight w:val="yellow"/>
        </w:rPr>
        <w:t xml:space="preserve"> </w:t>
      </w:r>
      <w:r w:rsidRPr="00C42E35">
        <w:rPr>
          <w:rStyle w:val="StyleBoldUnderline"/>
          <w:highlight w:val="yellow"/>
        </w:rPr>
        <w:t>eliminate these things</w:t>
      </w:r>
      <w:r w:rsidRPr="00C42E35">
        <w:rPr>
          <w:sz w:val="16"/>
        </w:rPr>
        <w:t xml:space="preserve">. Up to the present generation, war has been a cost and an inconven- ience to the human race, but it has rarely been fatal to the process of evolutionary development as a whole. It has probably not absorbed more than 5% of human time, effort, and resources. Even in the twenti- eth century, with its two world wars and innumerable smaller ones, it has probably not acounted for more than 5% of deaths, though of course a larger proportion of premature deaths. Now, however, </w:t>
      </w:r>
      <w:r w:rsidRPr="00C42E35">
        <w:rPr>
          <w:rStyle w:val="StyleBoldUnderline"/>
        </w:rPr>
        <w:t>advancing technology is creating a situation where in the first place we are developing a single world system that does not</w:t>
      </w:r>
      <w:r w:rsidRPr="00C42E35">
        <w:rPr>
          <w:sz w:val="16"/>
        </w:rPr>
        <w:t xml:space="preserve"> </w:t>
      </w:r>
      <w:r w:rsidRPr="00C42E35">
        <w:rPr>
          <w:rStyle w:val="StyleBoldUnderline"/>
        </w:rPr>
        <w:t>have the redundancy of the many isolated systems of the past and in which therefore if any- thing goes wrong everything goes wrong</w:t>
      </w:r>
      <w:r w:rsidRPr="00C42E35">
        <w:rPr>
          <w:sz w:val="16"/>
        </w:rPr>
        <w:t xml:space="preserve">. The Mayan civilization could collapse in 900 A.D., and collapse almost irretrievably without Europe or China even being aware of the fact. When we had a number of iso- lated systems, the catastrophe in one was ultimately recoverable by migration from the surviving systems. </w:t>
      </w:r>
      <w:r w:rsidRPr="00C42E35">
        <w:rPr>
          <w:rStyle w:val="StyleBoldUnderline"/>
          <w:highlight w:val="yellow"/>
        </w:rPr>
        <w:t>The</w:t>
      </w:r>
      <w:r w:rsidRPr="00C42E35">
        <w:rPr>
          <w:sz w:val="16"/>
        </w:rPr>
        <w:t xml:space="preserve"> one-world </w:t>
      </w:r>
      <w:r w:rsidRPr="00C42E35">
        <w:rPr>
          <w:rStyle w:val="StyleBoldUnderline"/>
          <w:highlight w:val="yellow"/>
        </w:rPr>
        <w:t>system</w:t>
      </w:r>
      <w:r w:rsidRPr="00C42E35">
        <w:rPr>
          <w:sz w:val="16"/>
        </w:rPr>
        <w:t xml:space="preserve">, therefore, which science, transportation, and communication are rapidly giving us, </w:t>
      </w:r>
      <w:r w:rsidRPr="00C42E35">
        <w:rPr>
          <w:rStyle w:val="StyleBoldUnderline"/>
          <w:highlight w:val="yellow"/>
        </w:rPr>
        <w:t>is</w:t>
      </w:r>
      <w:r w:rsidRPr="00C42E35">
        <w:rPr>
          <w:rStyle w:val="StyleBoldUnderline"/>
        </w:rPr>
        <w:t xml:space="preserve"> inherently </w:t>
      </w:r>
      <w:r w:rsidRPr="00C42E35">
        <w:rPr>
          <w:rStyle w:val="StyleBoldUnderline"/>
          <w:highlight w:val="yellow"/>
        </w:rPr>
        <w:t>more precarious than the</w:t>
      </w:r>
      <w:r w:rsidRPr="00C42E35">
        <w:rPr>
          <w:sz w:val="16"/>
        </w:rPr>
        <w:t xml:space="preserve"> many-world system of the </w:t>
      </w:r>
      <w:r w:rsidRPr="00C42E35">
        <w:rPr>
          <w:rStyle w:val="StyleBoldUnderline"/>
          <w:highlight w:val="yellow"/>
        </w:rPr>
        <w:t>past</w:t>
      </w:r>
      <w:r w:rsidRPr="00C42E35">
        <w:rPr>
          <w:sz w:val="16"/>
        </w:rPr>
        <w:t xml:space="preserve">. </w:t>
      </w:r>
      <w:r w:rsidRPr="00C42E35">
        <w:rPr>
          <w:rStyle w:val="StyleBoldUnderline"/>
        </w:rPr>
        <w:t>It is all the more important</w:t>
      </w:r>
      <w:r w:rsidRPr="00C42E35">
        <w:rPr>
          <w:sz w:val="16"/>
        </w:rPr>
        <w:t xml:space="preserve">, therefore, </w:t>
      </w:r>
      <w:r w:rsidRPr="00C42E35">
        <w:rPr>
          <w:rStyle w:val="StyleBoldUnderline"/>
        </w:rPr>
        <w:t>to make it</w:t>
      </w:r>
      <w:r w:rsidRPr="00C42E35">
        <w:rPr>
          <w:sz w:val="16"/>
        </w:rPr>
        <w:t xml:space="preserve"> internally </w:t>
      </w:r>
      <w:r w:rsidRPr="00C42E35">
        <w:rPr>
          <w:rStyle w:val="StyleBoldUnderline"/>
        </w:rPr>
        <w:t>robust and capable only of recoverable catastrophes. The necessity for stable peace, therefore, increases with every improvement in technology, either of war or of peacex</w:t>
      </w:r>
    </w:p>
    <w:p w:rsidR="003A5AD8" w:rsidRDefault="003A5AD8" w:rsidP="003A5AD8">
      <w:pPr>
        <w:pStyle w:val="FullText"/>
        <w:rPr>
          <w:rFonts w:ascii="Georgia" w:hAnsi="Georgia"/>
          <w:szCs w:val="22"/>
        </w:rPr>
      </w:pPr>
    </w:p>
    <w:p w:rsidR="003A5AD8" w:rsidRPr="00125433" w:rsidRDefault="003A5AD8" w:rsidP="003A5AD8"/>
    <w:p w:rsidR="003A5AD8" w:rsidRDefault="003A5AD8" w:rsidP="003A5AD8">
      <w:pPr>
        <w:pStyle w:val="Heading3"/>
      </w:pPr>
      <w:r>
        <w:lastRenderedPageBreak/>
        <w:t>2ac hegemony</w:t>
      </w:r>
    </w:p>
    <w:p w:rsidR="003A5AD8" w:rsidRDefault="003A5AD8" w:rsidP="003A5AD8"/>
    <w:p w:rsidR="003A5AD8" w:rsidRDefault="003A5AD8" w:rsidP="003A5AD8">
      <w:pPr>
        <w:pStyle w:val="Heading4"/>
      </w:pPr>
      <w:r>
        <w:t xml:space="preserve">The US won’t give up the crown- we’ll go down fighting triggering all their impacts- hegemony critics agree </w:t>
      </w:r>
    </w:p>
    <w:p w:rsidR="003A5AD8" w:rsidRDefault="003A5AD8" w:rsidP="003A5AD8">
      <w:r>
        <w:t xml:space="preserve">David P. </w:t>
      </w:r>
      <w:r>
        <w:rPr>
          <w:rStyle w:val="Heading4Char"/>
        </w:rPr>
        <w:t>Calleo</w:t>
      </w:r>
      <w:r>
        <w:t xml:space="preserve"> (University Professor at The Johns Hopkins University and Dean Acheson Professor at its Nitze School of Advanced International Studies (SAIS)) </w:t>
      </w:r>
      <w:r>
        <w:rPr>
          <w:rStyle w:val="Heading4Char"/>
        </w:rPr>
        <w:t>2009</w:t>
      </w:r>
      <w:r>
        <w:t xml:space="preserve"> “Follies of Power:  America’s Unipolar Fantasy” p. 4-5</w:t>
      </w:r>
    </w:p>
    <w:p w:rsidR="003A5AD8" w:rsidRDefault="003A5AD8" w:rsidP="003A5AD8">
      <w:pPr>
        <w:rPr>
          <w:sz w:val="16"/>
        </w:rPr>
      </w:pPr>
      <w:r>
        <w:rPr>
          <w:rStyle w:val="IntenseEmphasis"/>
        </w:rPr>
        <w:t>It is tempting to believe that America’s</w:t>
      </w:r>
      <w:r>
        <w:rPr>
          <w:sz w:val="16"/>
        </w:rPr>
        <w:t xml:space="preserve"> recent </w:t>
      </w:r>
      <w:r>
        <w:rPr>
          <w:rStyle w:val="IntenseEmphasis"/>
        </w:rPr>
        <w:t>misadventures will discredit and suppress our hegemonic longings</w:t>
      </w:r>
      <w:r>
        <w:rPr>
          <w:sz w:val="16"/>
        </w:rPr>
        <w:t xml:space="preserve"> and that, following the presidential election of </w:t>
      </w:r>
      <w:proofErr w:type="gramStart"/>
      <w:r>
        <w:rPr>
          <w:sz w:val="16"/>
        </w:rPr>
        <w:t>2008,</w:t>
      </w:r>
      <w:proofErr w:type="gramEnd"/>
      <w:r>
        <w:rPr>
          <w:sz w:val="16"/>
        </w:rPr>
        <w:t xml:space="preserve"> a new administration will abandon them. But so long as our identity as a nation is intimately bound up with seeing ourselves as the world’s most powerful country, at the heart of a global system, </w:t>
      </w:r>
      <w:r>
        <w:rPr>
          <w:rStyle w:val="IntenseEmphasis"/>
          <w:highlight w:val="yellow"/>
        </w:rPr>
        <w:t xml:space="preserve">hegemony is likely to remain the </w:t>
      </w:r>
      <w:r>
        <w:rPr>
          <w:rStyle w:val="IntenseEmphasis"/>
          <w:b/>
          <w:highlight w:val="yellow"/>
        </w:rPr>
        <w:t>recurring obsession of our</w:t>
      </w:r>
      <w:r>
        <w:rPr>
          <w:rStyle w:val="IntenseEmphasis"/>
          <w:b/>
        </w:rPr>
        <w:t xml:space="preserve"> official </w:t>
      </w:r>
      <w:r>
        <w:rPr>
          <w:rStyle w:val="IntenseEmphasis"/>
          <w:b/>
          <w:highlight w:val="yellow"/>
        </w:rPr>
        <w:t>imagination</w:t>
      </w:r>
      <w:r>
        <w:rPr>
          <w:rStyle w:val="IntenseEmphasis"/>
          <w:b/>
        </w:rPr>
        <w:t>,</w:t>
      </w:r>
      <w:r>
        <w:rPr>
          <w:sz w:val="16"/>
        </w:rPr>
        <w:t xml:space="preserve"> the id´ee fixe of our foreign policy. </w:t>
      </w:r>
      <w:r>
        <w:rPr>
          <w:rStyle w:val="IntenseEmphasis"/>
          <w:highlight w:val="yellow"/>
        </w:rPr>
        <w:t>America’s hegemonic ambitions have</w:t>
      </w:r>
      <w:r>
        <w:rPr>
          <w:rStyle w:val="IntenseEmphasis"/>
        </w:rPr>
        <w:t xml:space="preserve">, after all, </w:t>
      </w:r>
      <w:r>
        <w:rPr>
          <w:rStyle w:val="IntenseEmphasis"/>
          <w:b/>
          <w:highlight w:val="yellow"/>
        </w:rPr>
        <w:t xml:space="preserve">suffered </w:t>
      </w:r>
      <w:r>
        <w:rPr>
          <w:rStyle w:val="IntenseEmphasis"/>
          <w:highlight w:val="yellow"/>
        </w:rPr>
        <w:t xml:space="preserve">severe </w:t>
      </w:r>
      <w:r>
        <w:rPr>
          <w:rStyle w:val="IntenseEmphasis"/>
          <w:b/>
          <w:highlight w:val="yellow"/>
        </w:rPr>
        <w:t>setbacks before</w:t>
      </w:r>
      <w:r>
        <w:rPr>
          <w:rStyle w:val="IntenseEmphasis"/>
        </w:rPr>
        <w:t xml:space="preserve">. </w:t>
      </w:r>
      <w:r>
        <w:rPr>
          <w:sz w:val="16"/>
        </w:rPr>
        <w:t xml:space="preserve">Less than half a century has passed since </w:t>
      </w:r>
      <w:r>
        <w:rPr>
          <w:rStyle w:val="IntenseEmphasis"/>
          <w:highlight w:val="yellow"/>
        </w:rPr>
        <w:t>the “lesson of Vietnam</w:t>
      </w:r>
      <w:r>
        <w:rPr>
          <w:sz w:val="16"/>
        </w:rPr>
        <w:t xml:space="preserve">.” But that lesson </w:t>
      </w:r>
      <w:r>
        <w:rPr>
          <w:rStyle w:val="IntenseEmphasis"/>
          <w:highlight w:val="yellow"/>
        </w:rPr>
        <w:t>faded without forcing us to abandon</w:t>
      </w:r>
      <w:r>
        <w:rPr>
          <w:rStyle w:val="IntenseEmphasis"/>
        </w:rPr>
        <w:t xml:space="preserve"> the old </w:t>
      </w:r>
      <w:r>
        <w:rPr>
          <w:rStyle w:val="IntenseEmphasis"/>
          <w:highlight w:val="yellow"/>
        </w:rPr>
        <w:t>fantasies</w:t>
      </w:r>
      <w:r>
        <w:rPr>
          <w:rStyle w:val="IntenseEmphasis"/>
        </w:rPr>
        <w:t xml:space="preserve"> of omnipotence. The fantasies merely went into remission</w:t>
      </w:r>
      <w:r>
        <w:rPr>
          <w:sz w:val="16"/>
        </w:rPr>
        <w:t>, until the fall of the Soviet Union provided an irresistible occasion for their return. Arguably, in its collapse, the Soviet Union proved to be a greater danger to America’s own equilibrium than in its heyday</w:t>
      </w:r>
      <w:r>
        <w:rPr>
          <w:rStyle w:val="IntenseEmphasis"/>
        </w:rPr>
        <w:t xml:space="preserve">. Dysfunctional imaginations are scarcely a rarity </w:t>
      </w:r>
      <w:r>
        <w:rPr>
          <w:sz w:val="16"/>
        </w:rPr>
        <w:t>– among individuals or among nations. “</w:t>
      </w:r>
      <w:r>
        <w:rPr>
          <w:rStyle w:val="IntenseEmphasis"/>
        </w:rPr>
        <w:t>Reality” is never a clear picture that imposes itself from without. Imaginations need to collaborate</w:t>
      </w:r>
      <w:r>
        <w:rPr>
          <w:sz w:val="16"/>
        </w:rPr>
        <w:t xml:space="preserve">. They synthesize old and new images, concepts, and ideas and fuse language with emotions – all according to the inner grammar of our minds. </w:t>
      </w:r>
      <w:r>
        <w:rPr>
          <w:rStyle w:val="IntenseEmphasis"/>
        </w:rPr>
        <w:t xml:space="preserve">These </w:t>
      </w:r>
      <w:r>
        <w:rPr>
          <w:rStyle w:val="IntenseEmphasis"/>
          <w:highlight w:val="yellow"/>
        </w:rPr>
        <w:t>synthetic constructions become our reality</w:t>
      </w:r>
      <w:r>
        <w:rPr>
          <w:rStyle w:val="IntenseEmphasis"/>
        </w:rPr>
        <w:t>, our way of depicting the world in which we live. Inevitably, our imaginations present us with only a partial picture</w:t>
      </w:r>
      <w:r>
        <w:rPr>
          <w:sz w:val="16"/>
        </w:rPr>
        <w:t xml:space="preserve">. As Walter Lippmann once put it, our imaginations create a “pseudo-environment between ourselves and the world.”2 Every individual, therefore, has his own particular vision of reality, and every nation tends to arrive at a favored collective view that differs from the favored view of other nations. When powerful and interdependent nations hold visions of the world severely at odds with one another, the world grows dangerous. </w:t>
      </w:r>
    </w:p>
    <w:p w:rsidR="003A5AD8" w:rsidRDefault="003A5AD8" w:rsidP="003A5AD8">
      <w:pPr>
        <w:pStyle w:val="Heading4"/>
      </w:pPr>
      <w:r>
        <w:t>Concedes heg is key to solve great power war</w:t>
      </w:r>
    </w:p>
    <w:p w:rsidR="003A5AD8" w:rsidRDefault="003A5AD8" w:rsidP="003A5AD8">
      <w:pPr>
        <w:rPr>
          <w:sz w:val="16"/>
        </w:rPr>
      </w:pPr>
      <w:r>
        <w:rPr>
          <w:b/>
        </w:rPr>
        <w:t xml:space="preserve">Monteiro 11 </w:t>
      </w:r>
      <w:r>
        <w:rPr>
          <w:sz w:val="16"/>
        </w:rPr>
        <w:t>*Nuno P. Monteiro is Assistant Professor of Political Science at Yale University [</w:t>
      </w:r>
      <w:hyperlink r:id="rId7" w:history="1">
        <w:r>
          <w:rPr>
            <w:rStyle w:val="Hyperlink"/>
            <w:sz w:val="16"/>
          </w:rPr>
          <w:t>http://www.mitpressjournals.org/doi/pdf/10.1162/ISEC_a_00064</w:t>
        </w:r>
      </w:hyperlink>
      <w:r>
        <w:rPr>
          <w:sz w:val="16"/>
        </w:rPr>
        <w:t xml:space="preserve">, “Unrest Assured: Why Unipolarity is not </w:t>
      </w:r>
      <w:proofErr w:type="gramStart"/>
      <w:r>
        <w:rPr>
          <w:sz w:val="16"/>
        </w:rPr>
        <w:t>Peaceful</w:t>
      </w:r>
      <w:proofErr w:type="gramEnd"/>
      <w:r>
        <w:rPr>
          <w:sz w:val="16"/>
        </w:rPr>
        <w:t>”]</w:t>
      </w:r>
    </w:p>
    <w:p w:rsidR="003A5AD8" w:rsidRPr="00125433" w:rsidRDefault="003A5AD8" w:rsidP="003A5AD8">
      <w:pPr>
        <w:tabs>
          <w:tab w:val="left" w:pos="10530"/>
          <w:tab w:val="right" w:pos="15150"/>
        </w:tabs>
        <w:rPr>
          <w:b/>
          <w:u w:val="single"/>
        </w:rPr>
      </w:pPr>
      <w:r>
        <w:rPr>
          <w:sz w:val="16"/>
        </w:rPr>
        <w:t xml:space="preserve">In addition, </w:t>
      </w:r>
      <w:r>
        <w:rPr>
          <w:highlight w:val="cyan"/>
          <w:u w:val="single"/>
        </w:rPr>
        <w:t>Wohlforth claims that wars among major powers are unlikely, because the unipole will prevent conflict from erupting</w:t>
      </w:r>
      <w:r>
        <w:rPr>
          <w:sz w:val="16"/>
        </w:rPr>
        <w:t xml:space="preserve"> among important states. He writes, “The sole pole’s power advantages matter only to the degree that it is engaged, and it is most likely to be engaged in politics among the other major powers. 44 </w:t>
      </w:r>
      <w:r>
        <w:rPr>
          <w:b/>
          <w:highlight w:val="cyan"/>
          <w:u w:val="single"/>
        </w:rPr>
        <w:t>I agree</w:t>
      </w:r>
      <w:r>
        <w:rPr>
          <w:sz w:val="16"/>
        </w:rPr>
        <w:t xml:space="preserve"> that if the unipole were to pursue a strategy of defensive dominance, major power wars would be unlikely. Yet, there is no compelling reason to expect that it will always follow such a course. </w:t>
      </w:r>
      <w:r>
        <w:rPr>
          <w:highlight w:val="cyan"/>
          <w:u w:val="single"/>
        </w:rPr>
        <w:t>Should the unipole</w:t>
      </w:r>
      <w:r>
        <w:rPr>
          <w:sz w:val="16"/>
        </w:rPr>
        <w:t xml:space="preserve"> decide to </w:t>
      </w:r>
      <w:r>
        <w:rPr>
          <w:highlight w:val="cyan"/>
          <w:u w:val="single"/>
        </w:rPr>
        <w:t>disengage</w:t>
      </w:r>
      <w:r>
        <w:rPr>
          <w:sz w:val="16"/>
        </w:rPr>
        <w:t xml:space="preserve">, as Wohlforth implies, </w:t>
      </w:r>
      <w:r>
        <w:rPr>
          <w:b/>
          <w:highlight w:val="cyan"/>
          <w:u w:val="single"/>
        </w:rPr>
        <w:t>major power wars would be possible</w:t>
      </w:r>
      <w:r>
        <w:rPr>
          <w:b/>
          <w:u w:val="single"/>
        </w:rPr>
        <w:t xml:space="preserve"> </w:t>
      </w:r>
    </w:p>
    <w:p w:rsidR="003A5AD8" w:rsidRDefault="003A5AD8" w:rsidP="003A5AD8">
      <w:pPr>
        <w:pStyle w:val="Heading4"/>
      </w:pPr>
      <w:r>
        <w:t>Monteiro’s wrong</w:t>
      </w:r>
    </w:p>
    <w:p w:rsidR="003A5AD8" w:rsidRDefault="003A5AD8" w:rsidP="003A5AD8">
      <w:pPr>
        <w:rPr>
          <w:sz w:val="16"/>
        </w:rPr>
      </w:pPr>
      <w:r>
        <w:rPr>
          <w:b/>
        </w:rPr>
        <w:t>Busby 12</w:t>
      </w:r>
      <w:r>
        <w:rPr>
          <w:sz w:val="16"/>
        </w:rPr>
        <w:t>, Josh, assistant professor of public affairs at the Lyndon B. Johnson School of Public Affairs [“Josh Busby on Unipolarity and International Relations,” January 6</w:t>
      </w:r>
      <w:r>
        <w:rPr>
          <w:sz w:val="16"/>
          <w:vertAlign w:val="superscript"/>
        </w:rPr>
        <w:t>th</w:t>
      </w:r>
      <w:r>
        <w:rPr>
          <w:sz w:val="16"/>
        </w:rPr>
        <w:t>, http://www.strausscenter.org/strauss-news/josh-busby-on-unipolarity-and-international-relations.html] HURWITZ</w:t>
      </w:r>
    </w:p>
    <w:p w:rsidR="003A5AD8" w:rsidRDefault="003A5AD8" w:rsidP="003A5AD8">
      <w:pPr>
        <w:rPr>
          <w:u w:val="single"/>
        </w:rPr>
      </w:pPr>
      <w:r>
        <w:rPr>
          <w:sz w:val="16"/>
        </w:rPr>
        <w:t xml:space="preserve">Strauss </w:t>
      </w:r>
      <w:r>
        <w:rPr>
          <w:highlight w:val="cyan"/>
          <w:u w:val="single"/>
        </w:rPr>
        <w:t>Scholar</w:t>
      </w:r>
      <w:r>
        <w:rPr>
          <w:sz w:val="16"/>
        </w:rPr>
        <w:t xml:space="preserve">, Joshua </w:t>
      </w:r>
      <w:r>
        <w:rPr>
          <w:highlight w:val="cyan"/>
          <w:u w:val="single"/>
        </w:rPr>
        <w:t>Busby</w:t>
      </w:r>
      <w:r>
        <w:rPr>
          <w:sz w:val="16"/>
          <w:highlight w:val="cyan"/>
        </w:rPr>
        <w:t xml:space="preserve">, </w:t>
      </w:r>
      <w:r>
        <w:rPr>
          <w:highlight w:val="cyan"/>
          <w:u w:val="single"/>
        </w:rPr>
        <w:t>wrote a</w:t>
      </w:r>
      <w:r>
        <w:rPr>
          <w:sz w:val="16"/>
        </w:rPr>
        <w:t xml:space="preserve"> three-part </w:t>
      </w:r>
      <w:r>
        <w:rPr>
          <w:highlight w:val="cyan"/>
          <w:u w:val="single"/>
        </w:rPr>
        <w:t>piece</w:t>
      </w:r>
      <w:r>
        <w:rPr>
          <w:u w:val="single"/>
        </w:rPr>
        <w:t xml:space="preserve"> </w:t>
      </w:r>
      <w:r>
        <w:rPr>
          <w:sz w:val="16"/>
        </w:rPr>
        <w:t xml:space="preserve">on the blog The Duck of Minerva, </w:t>
      </w:r>
      <w:r>
        <w:rPr>
          <w:highlight w:val="cyan"/>
          <w:u w:val="single"/>
        </w:rPr>
        <w:t>responding to</w:t>
      </w:r>
      <w:r>
        <w:rPr>
          <w:sz w:val="16"/>
        </w:rPr>
        <w:t xml:space="preserve"> two articles published by University of Chicago scholars Nuno </w:t>
      </w:r>
      <w:r>
        <w:rPr>
          <w:highlight w:val="cyan"/>
          <w:u w:val="single"/>
        </w:rPr>
        <w:t>Monteiro</w:t>
      </w:r>
      <w:r>
        <w:rPr>
          <w:sz w:val="16"/>
        </w:rPr>
        <w:t xml:space="preserve">, and Sebastian Rosato and John Schuessler. The articles, and Busby’s response, focus on international relations, unipolarity and the realist approach to foreign policy. Busby’s first post critiques Nuno Monteiro’s article, “Unrest Assured: Why Unipolarity Is Not Peaceful” published in International Security. </w:t>
      </w:r>
      <w:r>
        <w:rPr>
          <w:u w:val="single"/>
        </w:rPr>
        <w:t>Monteiro argued that unipolarity has been less peaceful</w:t>
      </w:r>
      <w:r>
        <w:rPr>
          <w:sz w:val="16"/>
        </w:rPr>
        <w:t xml:space="preserve"> than other time periods. </w:t>
      </w:r>
      <w:r>
        <w:rPr>
          <w:u w:val="single"/>
        </w:rPr>
        <w:t>Busby disagrees</w:t>
      </w:r>
      <w:r>
        <w:rPr>
          <w:sz w:val="16"/>
        </w:rPr>
        <w:t xml:space="preserve"> with this argument, citing </w:t>
      </w:r>
      <w:r>
        <w:rPr>
          <w:highlight w:val="cyan"/>
          <w:u w:val="single"/>
        </w:rPr>
        <w:t>the contemporary era may create a “presentist bias” due to the overemphasis</w:t>
      </w:r>
      <w:r>
        <w:rPr>
          <w:u w:val="single"/>
        </w:rPr>
        <w:t xml:space="preserve"> </w:t>
      </w:r>
      <w:r>
        <w:rPr>
          <w:highlight w:val="cyan"/>
          <w:u w:val="single"/>
        </w:rPr>
        <w:t>of our own lived experience</w:t>
      </w:r>
      <w:r>
        <w:rPr>
          <w:u w:val="single"/>
        </w:rPr>
        <w:t xml:space="preserve"> </w:t>
      </w:r>
      <w:r>
        <w:rPr>
          <w:highlight w:val="cyan"/>
          <w:u w:val="single"/>
        </w:rPr>
        <w:t xml:space="preserve">and the omnipresence of </w:t>
      </w:r>
      <w:r>
        <w:rPr>
          <w:sz w:val="16"/>
        </w:rPr>
        <w:t>the news</w:t>
      </w:r>
      <w:r>
        <w:rPr>
          <w:u w:val="single"/>
        </w:rPr>
        <w:t xml:space="preserve"> </w:t>
      </w:r>
      <w:r>
        <w:rPr>
          <w:highlight w:val="cyan"/>
          <w:u w:val="single"/>
        </w:rPr>
        <w:t>media</w:t>
      </w:r>
      <w:r>
        <w:rPr>
          <w:u w:val="single"/>
        </w:rPr>
        <w:t>.</w:t>
      </w:r>
      <w:r>
        <w:rPr>
          <w:sz w:val="16"/>
        </w:rPr>
        <w:t xml:space="preserve"> Finally Busby addressed Moneiro’s argument that unipolarity drives conflict. Busby argues that </w:t>
      </w:r>
      <w:r>
        <w:rPr>
          <w:b/>
          <w:highlight w:val="cyan"/>
          <w:u w:val="single"/>
        </w:rPr>
        <w:t>domestic-level factors in</w:t>
      </w:r>
      <w:r>
        <w:rPr>
          <w:u w:val="single"/>
        </w:rPr>
        <w:t xml:space="preserve"> </w:t>
      </w:r>
      <w:r>
        <w:rPr>
          <w:sz w:val="16"/>
        </w:rPr>
        <w:t>both the United States and</w:t>
      </w:r>
      <w:r>
        <w:rPr>
          <w:u w:val="single"/>
        </w:rPr>
        <w:t xml:space="preserve"> </w:t>
      </w:r>
      <w:r>
        <w:rPr>
          <w:b/>
          <w:highlight w:val="cyan"/>
          <w:u w:val="single"/>
        </w:rPr>
        <w:t xml:space="preserve">potential adversaries, </w:t>
      </w:r>
      <w:r>
        <w:rPr>
          <w:b/>
          <w:highlight w:val="cyan"/>
          <w:u w:val="single"/>
          <w:bdr w:val="single" w:sz="4" w:space="0" w:color="auto" w:frame="1"/>
        </w:rPr>
        <w:t>rather than</w:t>
      </w:r>
      <w:r>
        <w:rPr>
          <w:b/>
          <w:highlight w:val="cyan"/>
          <w:u w:val="single"/>
        </w:rPr>
        <w:t xml:space="preserve"> U.S. power</w:t>
      </w:r>
      <w:r>
        <w:rPr>
          <w:u w:val="single"/>
        </w:rPr>
        <w:t xml:space="preserve"> </w:t>
      </w:r>
      <w:r>
        <w:rPr>
          <w:sz w:val="16"/>
        </w:rPr>
        <w:t>alone, help</w:t>
      </w:r>
      <w:r>
        <w:rPr>
          <w:u w:val="single"/>
        </w:rPr>
        <w:t xml:space="preserve"> </w:t>
      </w:r>
      <w:r>
        <w:rPr>
          <w:highlight w:val="cyan"/>
          <w:u w:val="single"/>
        </w:rPr>
        <w:t>explain recent conflicts.</w:t>
      </w:r>
      <w:r>
        <w:rPr>
          <w:u w:val="single"/>
        </w:rPr>
        <w:t xml:space="preserve"> </w:t>
      </w:r>
    </w:p>
    <w:p w:rsidR="003A5AD8" w:rsidRDefault="003A5AD8" w:rsidP="003A5AD8"/>
    <w:p w:rsidR="003A5AD8" w:rsidRDefault="003A5AD8" w:rsidP="003A5AD8">
      <w:pPr>
        <w:pStyle w:val="Heading4"/>
      </w:pPr>
      <w:r>
        <w:rPr>
          <w:b w:val="0"/>
          <w:bCs w:val="0"/>
        </w:rPr>
        <w:lastRenderedPageBreak/>
        <w:t>Our advantage isn’t based on myopic security discourse- multiple independent fields support our hegemony advantage, prefer our advantage because it is interdisciplinary</w:t>
      </w:r>
    </w:p>
    <w:p w:rsidR="003A5AD8" w:rsidRDefault="003A5AD8" w:rsidP="003A5AD8">
      <w:r>
        <w:t xml:space="preserve">William </w:t>
      </w:r>
      <w:r>
        <w:rPr>
          <w:rStyle w:val="StyleStyleBold12pt"/>
        </w:rPr>
        <w:t>Wohlforth</w:t>
      </w:r>
      <w:r>
        <w:t xml:space="preserve"> (professor of government at Dartmouth College) </w:t>
      </w:r>
      <w:r>
        <w:rPr>
          <w:rStyle w:val="StyleStyleBold12pt"/>
        </w:rPr>
        <w:t>2009</w:t>
      </w:r>
      <w:r>
        <w:t xml:space="preserve"> </w:t>
      </w:r>
      <w:proofErr w:type="gramStart"/>
      <w:r>
        <w:t>“ Unipolarity</w:t>
      </w:r>
      <w:proofErr w:type="gramEnd"/>
      <w:r>
        <w:t>, Status Competition, and Great Power War”Project Muse</w:t>
      </w:r>
    </w:p>
    <w:p w:rsidR="003A5AD8" w:rsidRDefault="003A5AD8" w:rsidP="003A5AD8">
      <w:pPr>
        <w:rPr>
          <w:sz w:val="16"/>
        </w:rPr>
      </w:pPr>
      <w:r>
        <w:rPr>
          <w:rStyle w:val="IntenseEmphasis"/>
          <w:highlight w:val="yellow"/>
        </w:rPr>
        <w:t>Mainstream theories</w:t>
      </w:r>
      <w:r>
        <w:rPr>
          <w:rStyle w:val="IntenseEmphasis"/>
        </w:rPr>
        <w:t xml:space="preserve"> generally </w:t>
      </w:r>
      <w:r>
        <w:rPr>
          <w:rStyle w:val="IntenseEmphasis"/>
          <w:highlight w:val="yellow"/>
        </w:rPr>
        <w:t>posit that states come to blows over an international status quo only when it has implications for their security</w:t>
      </w:r>
      <w:r>
        <w:rPr>
          <w:sz w:val="16"/>
        </w:rPr>
        <w:t xml:space="preserve"> or material well-being. The guiding assumption is that a state’s satisfaction [End Page 34] with its place in the existing order is a function of the material costs and benefits implied by that status.24 By that assumption, once a state’s status in an international order ceases to affect its material wellbeing, its relative standing will have no bearing on decisions for war or peace. But </w:t>
      </w:r>
      <w:r>
        <w:rPr>
          <w:rStyle w:val="IntenseEmphasis"/>
          <w:highlight w:val="yellow"/>
        </w:rPr>
        <w:t xml:space="preserve">the assumption is undermined by cumulative research in disciplines ranging from </w:t>
      </w:r>
      <w:r>
        <w:rPr>
          <w:rStyle w:val="IntenseEmphasis"/>
          <w:b/>
          <w:highlight w:val="yellow"/>
        </w:rPr>
        <w:t>neuroscience and</w:t>
      </w:r>
      <w:r>
        <w:rPr>
          <w:rStyle w:val="IntenseEmphasis"/>
          <w:b/>
        </w:rPr>
        <w:t xml:space="preserve"> evolutionary </w:t>
      </w:r>
      <w:r>
        <w:rPr>
          <w:rStyle w:val="IntenseEmphasis"/>
          <w:b/>
          <w:highlight w:val="yellow"/>
        </w:rPr>
        <w:t>biology</w:t>
      </w:r>
      <w:r>
        <w:rPr>
          <w:rStyle w:val="IntenseEmphasis"/>
          <w:b/>
        </w:rPr>
        <w:t xml:space="preserve"> </w:t>
      </w:r>
      <w:r>
        <w:rPr>
          <w:rStyle w:val="IntenseEmphasis"/>
          <w:b/>
          <w:highlight w:val="yellow"/>
        </w:rPr>
        <w:t xml:space="preserve">to economics, anthropology, sociology, and psychology </w:t>
      </w:r>
      <w:r>
        <w:rPr>
          <w:rStyle w:val="IntenseEmphasis"/>
          <w:highlight w:val="yellow"/>
        </w:rPr>
        <w:t>that human beings are powerfully motivated by the desire for favorable</w:t>
      </w:r>
      <w:r>
        <w:rPr>
          <w:rStyle w:val="IntenseEmphasis"/>
        </w:rPr>
        <w:t xml:space="preserve"> social </w:t>
      </w:r>
      <w:r>
        <w:rPr>
          <w:rStyle w:val="IntenseEmphasis"/>
          <w:highlight w:val="yellow"/>
        </w:rPr>
        <w:t>status</w:t>
      </w:r>
      <w:r>
        <w:rPr>
          <w:rStyle w:val="IntenseEmphasis"/>
        </w:rPr>
        <w:t xml:space="preserve"> comparisons.</w:t>
      </w:r>
      <w:r>
        <w:rPr>
          <w:sz w:val="16"/>
        </w:rPr>
        <w:t xml:space="preserve"> This </w:t>
      </w:r>
      <w:r>
        <w:rPr>
          <w:rStyle w:val="IntenseEmphasis"/>
          <w:highlight w:val="yellow"/>
        </w:rPr>
        <w:t>research suggests that the preference for status is a basic disposition</w:t>
      </w:r>
      <w:r>
        <w:rPr>
          <w:rStyle w:val="IntenseEmphasis"/>
        </w:rPr>
        <w:t xml:space="preserve"> rather than merely a strategy for attaining other goals</w:t>
      </w:r>
      <w:r>
        <w:rPr>
          <w:sz w:val="16"/>
        </w:rPr>
        <w:t xml:space="preserve">.25 </w:t>
      </w:r>
      <w:r>
        <w:rPr>
          <w:rStyle w:val="IntenseEmphasis"/>
        </w:rPr>
        <w:t>People often seek tangibles not so much because of the welfare or security they bring but because of the social status they confer</w:t>
      </w:r>
      <w:r>
        <w:rPr>
          <w:sz w:val="16"/>
        </w:rPr>
        <w:t xml:space="preserve">. Under certain conditions, the search for status will cause people to behave in ways that directly contradict their material interest in security and/or prosperity. </w:t>
      </w:r>
    </w:p>
    <w:p w:rsidR="003A5AD8" w:rsidRDefault="003A5AD8" w:rsidP="003A5AD8"/>
    <w:p w:rsidR="003A5AD8" w:rsidRDefault="003A5AD8" w:rsidP="003A5AD8">
      <w:pPr>
        <w:rPr>
          <w:b/>
        </w:rPr>
      </w:pPr>
      <w:r>
        <w:rPr>
          <w:b/>
        </w:rPr>
        <w:t>Reject non interdisciplinary explanations of IR</w:t>
      </w:r>
    </w:p>
    <w:p w:rsidR="003A5AD8" w:rsidRDefault="003A5AD8" w:rsidP="003A5AD8">
      <w:pPr>
        <w:rPr>
          <w:sz w:val="16"/>
        </w:rPr>
      </w:pPr>
      <w:r>
        <w:rPr>
          <w:sz w:val="16"/>
        </w:rPr>
        <w:t xml:space="preserve">Steve </w:t>
      </w:r>
      <w:r>
        <w:rPr>
          <w:b/>
        </w:rPr>
        <w:t>Smith</w:t>
      </w:r>
      <w:r>
        <w:rPr>
          <w:sz w:val="16"/>
        </w:rPr>
        <w:t>, Vice Chancellor of the Univ. of Exeter, BA, MA, PhD IR From Univ. of Southhampton</w:t>
      </w:r>
      <w:proofErr w:type="gramStart"/>
      <w:r>
        <w:rPr>
          <w:sz w:val="16"/>
        </w:rPr>
        <w:t>,  ,</w:t>
      </w:r>
      <w:proofErr w:type="gramEnd"/>
      <w:r>
        <w:rPr>
          <w:sz w:val="16"/>
        </w:rPr>
        <w:t xml:space="preserve"> Are Dialogue and Synthesis Possible in International Relations?  International Studies Review (200</w:t>
      </w:r>
      <w:r>
        <w:rPr>
          <w:b/>
        </w:rPr>
        <w:t>3</w:t>
      </w:r>
      <w:r>
        <w:rPr>
          <w:sz w:val="16"/>
        </w:rPr>
        <w:t>) 5,</w:t>
      </w:r>
    </w:p>
    <w:p w:rsidR="003A5AD8" w:rsidRDefault="003A5AD8" w:rsidP="003A5AD8">
      <w:pPr>
        <w:rPr>
          <w:sz w:val="16"/>
        </w:rPr>
      </w:pPr>
      <w:r>
        <w:rPr>
          <w:u w:val="single"/>
        </w:rPr>
        <w:t>No research agenda can lead to synthesis</w:t>
      </w:r>
      <w:r>
        <w:rPr>
          <w:sz w:val="16"/>
        </w:rPr>
        <w:t xml:space="preserve">, simply </w:t>
      </w:r>
      <w:r>
        <w:rPr>
          <w:u w:val="single"/>
        </w:rPr>
        <w:t>because different approaches see different worlds</w:t>
      </w:r>
      <w:r>
        <w:rPr>
          <w:sz w:val="16"/>
        </w:rPr>
        <w:t xml:space="preserve">. With regard to dialogue, it is important to make four points: (1) </w:t>
      </w:r>
      <w:proofErr w:type="gramStart"/>
      <w:r>
        <w:rPr>
          <w:u w:val="single"/>
        </w:rPr>
        <w:t>Any</w:t>
      </w:r>
      <w:proofErr w:type="gramEnd"/>
      <w:r>
        <w:rPr>
          <w:u w:val="single"/>
        </w:rPr>
        <w:t xml:space="preserve"> research agenda should be empirically (or problem) driven and not determined a priori by the kinds of empirical questions deemed relevant</w:t>
      </w:r>
      <w:r>
        <w:rPr>
          <w:sz w:val="16"/>
        </w:rPr>
        <w:t xml:space="preserve">. (2) Such an agenda needs to be open to all interpretations of events and not preclude ex cathedra any particular approach. (3) </w:t>
      </w:r>
      <w:r>
        <w:rPr>
          <w:u w:val="single"/>
        </w:rPr>
        <w:t xml:space="preserve">Such </w:t>
      </w:r>
      <w:r>
        <w:rPr>
          <w:highlight w:val="yellow"/>
          <w:u w:val="single"/>
        </w:rPr>
        <w:t>an agenda should</w:t>
      </w:r>
      <w:r>
        <w:rPr>
          <w:u w:val="single"/>
        </w:rPr>
        <w:t xml:space="preserve"> also </w:t>
      </w:r>
      <w:r>
        <w:rPr>
          <w:highlight w:val="yellow"/>
          <w:u w:val="single"/>
        </w:rPr>
        <w:t xml:space="preserve">be </w:t>
      </w:r>
      <w:r>
        <w:rPr>
          <w:b/>
          <w:highlight w:val="yellow"/>
          <w:u w:val="single"/>
        </w:rPr>
        <w:t>interdisciplinary</w:t>
      </w:r>
      <w:r>
        <w:rPr>
          <w:highlight w:val="yellow"/>
          <w:u w:val="single"/>
        </w:rPr>
        <w:t xml:space="preserve"> because the study of i</w:t>
      </w:r>
      <w:r>
        <w:rPr>
          <w:u w:val="single"/>
        </w:rPr>
        <w:t xml:space="preserve">nternational </w:t>
      </w:r>
      <w:r>
        <w:rPr>
          <w:highlight w:val="yellow"/>
          <w:u w:val="single"/>
        </w:rPr>
        <w:t>r</w:t>
      </w:r>
      <w:r>
        <w:rPr>
          <w:u w:val="single"/>
        </w:rPr>
        <w:t xml:space="preserve">elations </w:t>
      </w:r>
      <w:r>
        <w:rPr>
          <w:b/>
          <w:highlight w:val="yellow"/>
          <w:u w:val="single"/>
        </w:rPr>
        <w:t>cannot be restricted to any one discipline</w:t>
      </w:r>
      <w:r>
        <w:rPr>
          <w:sz w:val="16"/>
          <w:highlight w:val="yellow"/>
        </w:rPr>
        <w:t xml:space="preserve">. </w:t>
      </w:r>
      <w:r>
        <w:rPr>
          <w:highlight w:val="yellow"/>
          <w:u w:val="single"/>
        </w:rPr>
        <w:t>Being interdisciplinary</w:t>
      </w:r>
      <w:r>
        <w:rPr>
          <w:u w:val="single"/>
        </w:rPr>
        <w:t xml:space="preserve"> </w:t>
      </w:r>
      <w:r>
        <w:rPr>
          <w:highlight w:val="yellow"/>
          <w:u w:val="single"/>
        </w:rPr>
        <w:t xml:space="preserve">permits </w:t>
      </w:r>
      <w:proofErr w:type="gramStart"/>
      <w:r>
        <w:rPr>
          <w:highlight w:val="yellow"/>
          <w:u w:val="single"/>
        </w:rPr>
        <w:t>us</w:t>
      </w:r>
      <w:proofErr w:type="gramEnd"/>
      <w:r>
        <w:rPr>
          <w:highlight w:val="yellow"/>
          <w:u w:val="single"/>
        </w:rPr>
        <w:t xml:space="preserve"> to </w:t>
      </w:r>
      <w:r>
        <w:rPr>
          <w:b/>
          <w:highlight w:val="yellow"/>
          <w:u w:val="single"/>
        </w:rPr>
        <w:t>open up epistemological and methodological space</w:t>
      </w:r>
      <w:r>
        <w:rPr>
          <w:highlight w:val="yellow"/>
          <w:u w:val="single"/>
        </w:rPr>
        <w:t xml:space="preserve"> while, lessening claims for the exceptionalism of i</w:t>
      </w:r>
      <w:r>
        <w:rPr>
          <w:u w:val="single"/>
        </w:rPr>
        <w:t xml:space="preserve">nternational </w:t>
      </w:r>
      <w:r>
        <w:rPr>
          <w:highlight w:val="yellow"/>
          <w:u w:val="single"/>
        </w:rPr>
        <w:t>r</w:t>
      </w:r>
      <w:r>
        <w:rPr>
          <w:u w:val="single"/>
        </w:rPr>
        <w:t xml:space="preserve">elations </w:t>
      </w:r>
      <w:r>
        <w:rPr>
          <w:highlight w:val="yellow"/>
          <w:u w:val="single"/>
        </w:rPr>
        <w:t>as a field</w:t>
      </w:r>
      <w:r>
        <w:rPr>
          <w:sz w:val="16"/>
        </w:rPr>
        <w:t xml:space="preserve">. (4) </w:t>
      </w:r>
      <w:r>
        <w:rPr>
          <w:highlight w:val="yellow"/>
          <w:u w:val="single"/>
        </w:rPr>
        <w:t xml:space="preserve">Such an agenda </w:t>
      </w:r>
      <w:r>
        <w:rPr>
          <w:b/>
          <w:highlight w:val="yellow"/>
          <w:u w:val="single"/>
        </w:rPr>
        <w:t>would not use methodology and epistemology to police the boundaries</w:t>
      </w:r>
      <w:r>
        <w:rPr>
          <w:highlight w:val="yellow"/>
          <w:u w:val="single"/>
        </w:rPr>
        <w:t xml:space="preserve"> of what can and</w:t>
      </w:r>
      <w:r>
        <w:rPr>
          <w:u w:val="single"/>
        </w:rPr>
        <w:t xml:space="preserve"> </w:t>
      </w:r>
      <w:r>
        <w:rPr>
          <w:highlight w:val="yellow"/>
          <w:u w:val="single"/>
        </w:rPr>
        <w:t>cannot be talked about</w:t>
      </w:r>
      <w:r>
        <w:rPr>
          <w:u w:val="single"/>
        </w:rPr>
        <w:t xml:space="preserve"> and studied</w:t>
      </w:r>
      <w:r>
        <w:rPr>
          <w:sz w:val="16"/>
        </w:rPr>
        <w:t xml:space="preserve">.  Several other contributors to this forum, namely, Frank Harvey, Joel Cobb, and Andrew Moravcsik, criticize this author’s answers to the questions posed to us. Harvey and Cobb’s basic complaint is that these responses fail to provide the criteria by which to assess work in each approach. The argument here, however, is decidedly not that there are no standards but that the standards for assessing work within any one approach must be the standards of that research tradition. Appealing to any neutral ground for judging work merely reintroduces the epistemological orthodoxy of the mainstream in the disguise of neutral scholarly standards. In this regard, this author sides with Friedrich Kratochwil’s comment that there is no philosopher’s stone on which to build foundational truth claims. This statement does not imply, however, that there are no standards for assessing work. Far from wishing to protect any theory from fatal criticism, the point is to ensure that no one theory gets protected by epistemological gatekeeping. (143) </w:t>
      </w:r>
    </w:p>
    <w:p w:rsidR="003A5AD8" w:rsidRDefault="003A5AD8" w:rsidP="003A5AD8"/>
    <w:p w:rsidR="003A5AD8" w:rsidRDefault="003A5AD8" w:rsidP="003A5AD8">
      <w:pPr>
        <w:pStyle w:val="Heading4"/>
      </w:pPr>
      <w:r>
        <w:rPr>
          <w:b w:val="0"/>
          <w:bCs w:val="0"/>
        </w:rPr>
        <w:t>Your security K is just a bunch of non-falsifiable conspiracy theories – they cherry-pick examples – this turns their methodology arguments</w:t>
      </w:r>
    </w:p>
    <w:p w:rsidR="003A5AD8" w:rsidRDefault="003A5AD8" w:rsidP="003A5AD8">
      <w:r>
        <w:t xml:space="preserve">Marijke </w:t>
      </w:r>
      <w:r>
        <w:rPr>
          <w:rStyle w:val="Heading4Char"/>
        </w:rPr>
        <w:t>Breuning</w:t>
      </w:r>
      <w:r>
        <w:t xml:space="preserve"> (professor of political science at the University of North Texas) December </w:t>
      </w:r>
      <w:r>
        <w:rPr>
          <w:rStyle w:val="Heading4Char"/>
        </w:rPr>
        <w:t>2009</w:t>
      </w:r>
      <w:r>
        <w:t xml:space="preserve"> “Thinking Critically About Security Studies</w:t>
      </w:r>
      <w:proofErr w:type="gramStart"/>
      <w:r>
        <w:t>”  International</w:t>
      </w:r>
      <w:proofErr w:type="gramEnd"/>
      <w:r>
        <w:t xml:space="preserve"> Studies Review Volume 11, Issue 4, Pages 792-794 </w:t>
      </w:r>
    </w:p>
    <w:p w:rsidR="003A5AD8" w:rsidRDefault="003A5AD8" w:rsidP="003A5AD8">
      <w:pPr>
        <w:rPr>
          <w:rStyle w:val="IntenseEmphasis"/>
        </w:rPr>
      </w:pPr>
      <w:r>
        <w:rPr>
          <w:rStyle w:val="IntenseEmphasis"/>
          <w:highlight w:val="yellow"/>
        </w:rPr>
        <w:t>In their zeal to critique</w:t>
      </w:r>
      <w:r>
        <w:rPr>
          <w:sz w:val="16"/>
        </w:rPr>
        <w:t xml:space="preserve"> conspicuous consumption and the </w:t>
      </w:r>
      <w:r>
        <w:rPr>
          <w:rStyle w:val="IntenseEmphasis"/>
          <w:highlight w:val="yellow"/>
        </w:rPr>
        <w:t>America</w:t>
      </w:r>
      <w:r>
        <w:rPr>
          <w:sz w:val="16"/>
          <w:highlight w:val="yellow"/>
        </w:rPr>
        <w:t>n</w:t>
      </w:r>
      <w:r>
        <w:rPr>
          <w:sz w:val="16"/>
        </w:rPr>
        <w:t xml:space="preserve"> love affair with the SUV, Simon Dalby and Matthew Paterson resort to the familiar argument that the Dutch consume less oil because they choose "to walk, ride bicycles, or take the train" (p. 184). </w:t>
      </w:r>
      <w:r>
        <w:rPr>
          <w:rStyle w:val="IntenseEmphasis"/>
          <w:highlight w:val="yellow"/>
        </w:rPr>
        <w:t>They forget to mention</w:t>
      </w:r>
      <w:r>
        <w:rPr>
          <w:sz w:val="16"/>
        </w:rPr>
        <w:t xml:space="preserve"> that this is an easy choice in a very densely populated country with public transportation plentiful in most locations, whereas gas is pricey and parking expensive (and difficult to find)—just as public transportation is preferred by many in New York City but generally not an option for residents of the many small towns of the American Midwest. These </w:t>
      </w:r>
      <w:r>
        <w:rPr>
          <w:rStyle w:val="IntenseEmphasis"/>
          <w:highlight w:val="yellow"/>
        </w:rPr>
        <w:t>examples</w:t>
      </w:r>
      <w:r>
        <w:rPr>
          <w:rStyle w:val="IntenseEmphasis"/>
        </w:rPr>
        <w:t xml:space="preserve"> </w:t>
      </w:r>
      <w:r>
        <w:rPr>
          <w:sz w:val="16"/>
        </w:rPr>
        <w:t xml:space="preserve">are typical of the interpretations offered in the volume's chapters. Greater reflection on initial judgments might have enabled the authors to arrive at deeper insights. Finally, there is the issue of assumptions. The contributors share a conviction that their perceptions are on target. </w:t>
      </w:r>
      <w:r>
        <w:rPr>
          <w:rStyle w:val="IntenseEmphasis"/>
          <w:highlight w:val="yellow"/>
        </w:rPr>
        <w:t xml:space="preserve">There is no serious consideration of alternative </w:t>
      </w:r>
      <w:r>
        <w:rPr>
          <w:rStyle w:val="IntenseEmphasis"/>
          <w:highlight w:val="yellow"/>
        </w:rPr>
        <w:lastRenderedPageBreak/>
        <w:t>explanations</w:t>
      </w:r>
      <w:r>
        <w:rPr>
          <w:sz w:val="16"/>
        </w:rPr>
        <w:t xml:space="preserve">. Moreover, </w:t>
      </w:r>
      <w:r>
        <w:rPr>
          <w:rStyle w:val="IntenseEmphasis"/>
          <w:highlight w:val="yellow"/>
        </w:rPr>
        <w:t>the explanations tend to</w:t>
      </w:r>
      <w:r>
        <w:rPr>
          <w:rStyle w:val="IntenseEmphasis"/>
        </w:rPr>
        <w:t xml:space="preserve"> </w:t>
      </w:r>
      <w:r>
        <w:rPr>
          <w:rStyle w:val="IntenseEmphasis"/>
          <w:highlight w:val="yellow"/>
        </w:rPr>
        <w:t xml:space="preserve">attribute a unity of purpose to decisions </w:t>
      </w:r>
      <w:r>
        <w:rPr>
          <w:rStyle w:val="IntenseEmphasis"/>
          <w:b/>
          <w:highlight w:val="yellow"/>
        </w:rPr>
        <w:t>made by disparate entities</w:t>
      </w:r>
      <w:r>
        <w:rPr>
          <w:sz w:val="16"/>
        </w:rPr>
        <w:t xml:space="preserve"> (e.g., government, business, and media) </w:t>
      </w:r>
      <w:r>
        <w:rPr>
          <w:rStyle w:val="IntenseEmphasis"/>
          <w:highlight w:val="yellow"/>
        </w:rPr>
        <w:t>and</w:t>
      </w:r>
      <w:r>
        <w:rPr>
          <w:sz w:val="16"/>
        </w:rPr>
        <w:t xml:space="preserve"> occasionally </w:t>
      </w:r>
      <w:r>
        <w:rPr>
          <w:rStyle w:val="IntenseEmphasis"/>
          <w:highlight w:val="yellow"/>
        </w:rPr>
        <w:t xml:space="preserve">resemble </w:t>
      </w:r>
      <w:r>
        <w:rPr>
          <w:rStyle w:val="IntenseEmphasis"/>
          <w:b/>
          <w:highlight w:val="yellow"/>
        </w:rPr>
        <w:t>conspiracy</w:t>
      </w:r>
      <w:r>
        <w:rPr>
          <w:rStyle w:val="IntenseEmphasis"/>
          <w:b/>
        </w:rPr>
        <w:t xml:space="preserve"> </w:t>
      </w:r>
      <w:r>
        <w:rPr>
          <w:rStyle w:val="IntenseEmphasis"/>
          <w:b/>
          <w:highlight w:val="yellow"/>
        </w:rPr>
        <w:t>theories</w:t>
      </w:r>
      <w:r>
        <w:rPr>
          <w:sz w:val="16"/>
        </w:rPr>
        <w:t xml:space="preserve">. For instance, Marie Thorsten implies that TV shows such as 24 are designed to facilitate citizens' acceptance of the Bush administration's position that torture was both effective and acceptable. She does not consider the possibility that such shows may also turn people against such tactics or that they simply may have little impact because viewers understand them to be fictional entertainment. She also does not consider that the appearance of this show may have been a lucky happenstance for its creator, not something done by design and collusion. </w:t>
      </w:r>
      <w:r>
        <w:rPr>
          <w:rStyle w:val="IntenseEmphasis"/>
        </w:rPr>
        <w:t xml:space="preserve">Ultimately, </w:t>
      </w:r>
      <w:r>
        <w:rPr>
          <w:rStyle w:val="IntenseEmphasis"/>
          <w:highlight w:val="yellow"/>
        </w:rPr>
        <w:t>critical security studies</w:t>
      </w:r>
      <w:r>
        <w:rPr>
          <w:sz w:val="16"/>
        </w:rPr>
        <w:t xml:space="preserve"> as presented in this volume </w:t>
      </w:r>
      <w:r>
        <w:rPr>
          <w:rStyle w:val="IntenseEmphasis"/>
          <w:highlight w:val="yellow"/>
        </w:rPr>
        <w:t>is remarkably uncritical. Careful investigation</w:t>
      </w:r>
      <w:r>
        <w:rPr>
          <w:rStyle w:val="IntenseEmphasis"/>
        </w:rPr>
        <w:t xml:space="preserve"> and considered judgment </w:t>
      </w:r>
      <w:r>
        <w:rPr>
          <w:rStyle w:val="IntenseEmphasis"/>
          <w:highlight w:val="yellow"/>
        </w:rPr>
        <w:t xml:space="preserve">is replaced with the </w:t>
      </w:r>
      <w:r>
        <w:rPr>
          <w:rStyle w:val="IntenseEmphasis"/>
          <w:b/>
          <w:highlight w:val="yellow"/>
        </w:rPr>
        <w:t>affirmation of foregone conclusions</w:t>
      </w:r>
      <w:r>
        <w:rPr>
          <w:rStyle w:val="IntenseEmphasis"/>
        </w:rPr>
        <w:t xml:space="preserve">. More is required to successfully address contemporary security challenges. </w:t>
      </w:r>
    </w:p>
    <w:p w:rsidR="003A5AD8" w:rsidRDefault="003A5AD8" w:rsidP="003A5AD8">
      <w:pPr>
        <w:pStyle w:val="Heading4"/>
      </w:pPr>
      <w:r>
        <w:t>Heg is key to decease excess American interventionalism</w:t>
      </w:r>
    </w:p>
    <w:p w:rsidR="003A5AD8" w:rsidRDefault="003A5AD8" w:rsidP="003A5AD8">
      <w:pPr>
        <w:rPr>
          <w:rFonts w:cs="Arial"/>
          <w:bCs/>
          <w:sz w:val="12"/>
        </w:rPr>
      </w:pPr>
      <w:r>
        <w:rPr>
          <w:rFonts w:cs="Arial"/>
          <w:b/>
          <w:bCs/>
        </w:rPr>
        <w:t>Kagan and Kristol, 2k</w:t>
      </w:r>
      <w:r>
        <w:rPr>
          <w:rFonts w:cs="Arial"/>
          <w:bCs/>
          <w:sz w:val="12"/>
        </w:rPr>
        <w:t xml:space="preserve"> (Robert and William, “Present Dangers”, Kagan is a Senior Associate at the Carnegie Endowment for International Peace, and Kristol is the editor of The Weekly Standard, and a political analyst and commentator, page 13-14 )</w:t>
      </w:r>
    </w:p>
    <w:p w:rsidR="003A5AD8" w:rsidRDefault="003A5AD8" w:rsidP="003A5AD8">
      <w:pPr>
        <w:rPr>
          <w:rFonts w:cs="Arial"/>
          <w:bCs/>
          <w:sz w:val="12"/>
        </w:rPr>
      </w:pPr>
      <w:r>
        <w:rPr>
          <w:rFonts w:cs="Arial"/>
          <w:bCs/>
          <w:sz w:val="12"/>
        </w:rPr>
        <w:t>http://www2.uhv.edu/fairlambh/asian/present_dangers.htm</w:t>
      </w:r>
    </w:p>
    <w:p w:rsidR="003A5AD8" w:rsidRDefault="003A5AD8" w:rsidP="003A5AD8">
      <w:pPr>
        <w:rPr>
          <w:rFonts w:cs="Arial"/>
          <w:bCs/>
          <w:sz w:val="12"/>
        </w:rPr>
      </w:pPr>
    </w:p>
    <w:p w:rsidR="003A5AD8" w:rsidRDefault="003A5AD8" w:rsidP="003A5AD8">
      <w:pPr>
        <w:rPr>
          <w:rFonts w:cs="Arial"/>
          <w:bCs/>
          <w:sz w:val="12"/>
        </w:rPr>
      </w:pPr>
      <w:r>
        <w:rPr>
          <w:rFonts w:cs="Arial"/>
          <w:bCs/>
          <w:sz w:val="12"/>
        </w:rPr>
        <w:t xml:space="preserve">It is worth pointing out, though, that </w:t>
      </w:r>
      <w:r>
        <w:rPr>
          <w:rFonts w:cs="Arial"/>
          <w:bCs/>
          <w:highlight w:val="yellow"/>
          <w:u w:val="single"/>
        </w:rPr>
        <w:t>a</w:t>
      </w:r>
      <w:r>
        <w:rPr>
          <w:rFonts w:cs="Arial"/>
          <w:bCs/>
          <w:u w:val="single"/>
        </w:rPr>
        <w:t xml:space="preserve"> foreign </w:t>
      </w:r>
      <w:r>
        <w:rPr>
          <w:rFonts w:cs="Arial"/>
          <w:bCs/>
          <w:highlight w:val="yellow"/>
          <w:u w:val="single"/>
        </w:rPr>
        <w:t>policy premised on</w:t>
      </w:r>
      <w:r>
        <w:rPr>
          <w:rFonts w:cs="Arial"/>
          <w:bCs/>
          <w:u w:val="single"/>
        </w:rPr>
        <w:t xml:space="preserve"> American </w:t>
      </w:r>
      <w:r>
        <w:rPr>
          <w:rFonts w:cs="Arial"/>
          <w:bCs/>
          <w:highlight w:val="yellow"/>
          <w:u w:val="single"/>
        </w:rPr>
        <w:t>hegemony</w:t>
      </w:r>
      <w:r>
        <w:rPr>
          <w:rFonts w:cs="Arial"/>
          <w:bCs/>
          <w:u w:val="single"/>
        </w:rPr>
        <w:t>,</w:t>
      </w:r>
      <w:r>
        <w:rPr>
          <w:rFonts w:cs="Arial"/>
          <w:bCs/>
          <w:sz w:val="12"/>
        </w:rPr>
        <w:t xml:space="preserve"> and on the blending of principle with material interest, </w:t>
      </w:r>
      <w:r>
        <w:rPr>
          <w:rFonts w:cs="Arial"/>
          <w:bCs/>
          <w:highlight w:val="yellow"/>
          <w:u w:val="single"/>
        </w:rPr>
        <w:t>may</w:t>
      </w:r>
      <w:r>
        <w:rPr>
          <w:rFonts w:cs="Arial"/>
          <w:bCs/>
          <w:sz w:val="12"/>
        </w:rPr>
        <w:t xml:space="preserve"> in fact </w:t>
      </w:r>
      <w:r>
        <w:rPr>
          <w:rFonts w:cs="Arial"/>
          <w:bCs/>
          <w:highlight w:val="yellow"/>
          <w:u w:val="single"/>
        </w:rPr>
        <w:t>mean fewer</w:t>
      </w:r>
      <w:r>
        <w:rPr>
          <w:rFonts w:cs="Arial"/>
          <w:bCs/>
          <w:u w:val="single"/>
        </w:rPr>
        <w:t xml:space="preserve">, not more, overseas </w:t>
      </w:r>
      <w:r>
        <w:rPr>
          <w:rFonts w:cs="Arial"/>
          <w:bCs/>
          <w:highlight w:val="yellow"/>
          <w:u w:val="single"/>
        </w:rPr>
        <w:t>interventions</w:t>
      </w:r>
      <w:r>
        <w:rPr>
          <w:rFonts w:cs="Arial"/>
          <w:bCs/>
          <w:sz w:val="12"/>
        </w:rPr>
        <w:t xml:space="preserve"> than under the "vital interest" standard. (13). </w:t>
      </w:r>
      <w:proofErr w:type="gramStart"/>
      <w:r>
        <w:rPr>
          <w:rFonts w:cs="Arial"/>
          <w:bCs/>
          <w:sz w:val="12"/>
        </w:rPr>
        <w:t>The</w:t>
      </w:r>
      <w:proofErr w:type="gramEnd"/>
      <w:r>
        <w:rPr>
          <w:rFonts w:cs="Arial"/>
          <w:bCs/>
          <w:sz w:val="12"/>
        </w:rPr>
        <w:t xml:space="preserve"> question, then, is not whether the US should intervene everywhere or nowhere. The decision Americans need to make is whether the US should generally lean forward, as it were, or sit back. A </w:t>
      </w:r>
      <w:r>
        <w:rPr>
          <w:rFonts w:cs="Arial"/>
          <w:bCs/>
          <w:highlight w:val="yellow"/>
          <w:u w:val="single"/>
        </w:rPr>
        <w:t>strategy aimed at preserving</w:t>
      </w:r>
      <w:r>
        <w:rPr>
          <w:rFonts w:cs="Arial"/>
          <w:bCs/>
          <w:u w:val="single"/>
        </w:rPr>
        <w:t xml:space="preserve"> American </w:t>
      </w:r>
      <w:r>
        <w:rPr>
          <w:rFonts w:cs="Arial"/>
          <w:bCs/>
          <w:highlight w:val="yellow"/>
          <w:u w:val="single"/>
        </w:rPr>
        <w:t>hegemony</w:t>
      </w:r>
      <w:r>
        <w:rPr>
          <w:rFonts w:cs="Arial"/>
          <w:bCs/>
          <w:sz w:val="12"/>
          <w:highlight w:val="yellow"/>
        </w:rPr>
        <w:t xml:space="preserve"> </w:t>
      </w:r>
      <w:r>
        <w:rPr>
          <w:rFonts w:cs="Arial"/>
          <w:bCs/>
          <w:highlight w:val="yellow"/>
          <w:u w:val="single"/>
        </w:rPr>
        <w:t>should embrace the</w:t>
      </w:r>
      <w:r>
        <w:rPr>
          <w:rFonts w:cs="Arial"/>
          <w:bCs/>
          <w:sz w:val="12"/>
        </w:rPr>
        <w:t xml:space="preserve"> former </w:t>
      </w:r>
      <w:r>
        <w:rPr>
          <w:rFonts w:cs="Arial"/>
          <w:bCs/>
          <w:highlight w:val="yellow"/>
          <w:u w:val="single"/>
        </w:rPr>
        <w:t>stance, being more</w:t>
      </w:r>
      <w:r>
        <w:rPr>
          <w:rFonts w:cs="Arial"/>
          <w:bCs/>
          <w:sz w:val="12"/>
        </w:rPr>
        <w:t xml:space="preserve"> rather than less </w:t>
      </w:r>
      <w:r>
        <w:rPr>
          <w:rFonts w:cs="Arial"/>
          <w:bCs/>
          <w:highlight w:val="yellow"/>
          <w:u w:val="single"/>
        </w:rPr>
        <w:t>inclined to weigh in when crises erupt,</w:t>
      </w:r>
      <w:r>
        <w:rPr>
          <w:rFonts w:cs="Arial"/>
          <w:bCs/>
          <w:u w:val="single"/>
        </w:rPr>
        <w:t xml:space="preserve"> and </w:t>
      </w:r>
      <w:r>
        <w:rPr>
          <w:rFonts w:cs="Arial"/>
          <w:bCs/>
          <w:highlight w:val="yellow"/>
          <w:u w:val="single"/>
        </w:rPr>
        <w:t xml:space="preserve">preferably </w:t>
      </w:r>
      <w:r>
        <w:rPr>
          <w:rStyle w:val="Emphasis"/>
          <w:highlight w:val="yellow"/>
        </w:rPr>
        <w:t>before they erupt</w:t>
      </w:r>
      <w:r>
        <w:rPr>
          <w:rStyle w:val="Emphasis"/>
        </w:rPr>
        <w:t>.</w:t>
      </w:r>
      <w:r>
        <w:rPr>
          <w:rFonts w:cs="Arial"/>
          <w:bCs/>
          <w:sz w:val="12"/>
        </w:rPr>
        <w:t xml:space="preserve"> This is the standard of a global superpower that intends to shape the international environment to its own advantage. By contrast, the vital interest standard is that of a "normal" power that awaits a dramatic challenge before it rouses itself into action. </w:t>
      </w:r>
    </w:p>
    <w:p w:rsidR="003A5AD8" w:rsidRDefault="003A5AD8" w:rsidP="003A5AD8">
      <w:pPr>
        <w:rPr>
          <w:rFonts w:cs="Times New Roman"/>
        </w:rPr>
      </w:pPr>
    </w:p>
    <w:p w:rsidR="003A5AD8" w:rsidRPr="00C42E35" w:rsidRDefault="003A5AD8" w:rsidP="003A5AD8">
      <w:pPr>
        <w:pStyle w:val="Heading4"/>
      </w:pPr>
      <w:r w:rsidRPr="00C42E35">
        <w:t xml:space="preserve">Prefer util </w:t>
      </w:r>
    </w:p>
    <w:p w:rsidR="003A5AD8" w:rsidRPr="00C42E35" w:rsidRDefault="003A5AD8" w:rsidP="003A5AD8">
      <w:r w:rsidRPr="00C42E35">
        <w:rPr>
          <w:rStyle w:val="Heading4Char"/>
        </w:rPr>
        <w:t>Cummiskey 90</w:t>
      </w:r>
      <w:r w:rsidRPr="00C42E35">
        <w:rPr>
          <w:sz w:val="16"/>
          <w:szCs w:val="14"/>
        </w:rPr>
        <w:t xml:space="preserve"> – </w:t>
      </w:r>
      <w:r w:rsidRPr="00C42E35">
        <w:t>Professor of Philosophy, Bates (David, Kantian Consequentialism, Ethics 100.3, p 601-2, p 606, jstor, AG)</w:t>
      </w:r>
    </w:p>
    <w:p w:rsidR="003A5AD8" w:rsidRPr="00C42E35" w:rsidRDefault="003A5AD8" w:rsidP="003A5AD8">
      <w:pPr>
        <w:rPr>
          <w:u w:val="single"/>
        </w:rPr>
      </w:pPr>
      <w:r w:rsidRPr="00C42E35">
        <w:rPr>
          <w:sz w:val="16"/>
        </w:rPr>
        <w:t xml:space="preserve">We must not obscure the issue by characterizing this type of case as the sacrifice of individuals for some abstract "social entity." </w:t>
      </w:r>
      <w:r w:rsidRPr="00C42E35">
        <w:rPr>
          <w:u w:val="single"/>
        </w:rPr>
        <w:t>It is not a question of some persons having to bear the cost for some elusive "overall social good</w:t>
      </w:r>
      <w:r w:rsidRPr="00C42E35">
        <w:rPr>
          <w:sz w:val="16"/>
        </w:rPr>
        <w:t xml:space="preserve">." Instead, the question is whether some persons must bear the inescapable cost for the sake of other persons. Nozick, for example, argues that "to use a person in this way does not sufficiently respect and take account of the fact that he is a separate person, that his is the only life he has."30 Why, however, is this not equally true of all those that we do not save through our failure to act? </w:t>
      </w:r>
      <w:r w:rsidRPr="00C42E35">
        <w:rPr>
          <w:u w:val="single"/>
        </w:rPr>
        <w:t>By emphasizing solely the one who must bear the cost if we act, one fails to sufficiently respect and take account of the many other separate persons, each with only one life, who will bear the cost of our inaction</w:t>
      </w:r>
      <w:r w:rsidRPr="00C42E35">
        <w:rPr>
          <w:sz w:val="16"/>
        </w:rPr>
        <w:t xml:space="preserve">. </w:t>
      </w:r>
      <w:r w:rsidRPr="00C42E35">
        <w:rPr>
          <w:u w:val="single"/>
        </w:rPr>
        <w:t>In such a situation, what would</w:t>
      </w:r>
      <w:r w:rsidRPr="00C42E35">
        <w:rPr>
          <w:sz w:val="16"/>
        </w:rPr>
        <w:t xml:space="preserve"> a conscientious Kantian agent, </w:t>
      </w:r>
      <w:r w:rsidRPr="00C42E35">
        <w:rPr>
          <w:u w:val="single"/>
        </w:rPr>
        <w:t xml:space="preserve">an agent motivated by the unconditional value of </w:t>
      </w:r>
      <w:r w:rsidRPr="00C42E35">
        <w:rPr>
          <w:sz w:val="16"/>
        </w:rPr>
        <w:t xml:space="preserve">rational </w:t>
      </w:r>
      <w:r w:rsidRPr="00C42E35">
        <w:rPr>
          <w:u w:val="single"/>
        </w:rPr>
        <w:t xml:space="preserve">beings, choose? </w:t>
      </w:r>
      <w:r w:rsidRPr="00C42E35">
        <w:rPr>
          <w:highlight w:val="yellow"/>
          <w:u w:val="single"/>
        </w:rPr>
        <w:t>We have a duty to promote the conditions necessary for the existence of</w:t>
      </w:r>
      <w:r w:rsidRPr="00C42E35">
        <w:rPr>
          <w:u w:val="single"/>
        </w:rPr>
        <w:t xml:space="preserve"> </w:t>
      </w:r>
      <w:r w:rsidRPr="00C42E35">
        <w:rPr>
          <w:sz w:val="16"/>
        </w:rPr>
        <w:t xml:space="preserve">rational </w:t>
      </w:r>
      <w:r w:rsidRPr="00C42E35">
        <w:rPr>
          <w:highlight w:val="yellow"/>
          <w:u w:val="single"/>
        </w:rPr>
        <w:t>beings</w:t>
      </w:r>
      <w:r w:rsidRPr="00C42E35">
        <w:rPr>
          <w:u w:val="single"/>
        </w:rPr>
        <w:t>,</w:t>
      </w:r>
      <w:r w:rsidRPr="00C42E35">
        <w:rPr>
          <w:sz w:val="16"/>
        </w:rPr>
        <w:t xml:space="preserve"> but both choosing to act and choosing not to act will cost the life of a rational being. Since the basis of Kant's principle is "rational nature exists as an end-in-itself' (GMM, p. 429), the reasonable solution to such a dilemma involves promoting, insofar as one can, the conditions necessary for rational beings. </w:t>
      </w:r>
      <w:r w:rsidRPr="00C42E35">
        <w:rPr>
          <w:u w:val="single"/>
        </w:rPr>
        <w:t xml:space="preserve">If I sacrifice some for the sake of other </w:t>
      </w:r>
      <w:r w:rsidRPr="00C42E35">
        <w:rPr>
          <w:sz w:val="16"/>
        </w:rPr>
        <w:t xml:space="preserve">rational </w:t>
      </w:r>
      <w:r w:rsidRPr="00C42E35">
        <w:rPr>
          <w:u w:val="single"/>
        </w:rPr>
        <w:t>beings, I do not use them arbitrarily</w:t>
      </w:r>
      <w:r w:rsidRPr="00C42E35">
        <w:rPr>
          <w:sz w:val="16"/>
        </w:rPr>
        <w:t xml:space="preserve"> </w:t>
      </w:r>
      <w:r w:rsidRPr="00C42E35">
        <w:rPr>
          <w:u w:val="single"/>
        </w:rPr>
        <w:t xml:space="preserve">and I do not deny the unconditional value of </w:t>
      </w:r>
      <w:r w:rsidRPr="00C42E35">
        <w:rPr>
          <w:sz w:val="16"/>
        </w:rPr>
        <w:t xml:space="preserve">rational </w:t>
      </w:r>
      <w:r w:rsidRPr="00C42E35">
        <w:rPr>
          <w:u w:val="single"/>
        </w:rPr>
        <w:t>beings.</w:t>
      </w:r>
      <w:r w:rsidRPr="00C42E35">
        <w:rPr>
          <w:sz w:val="16"/>
        </w:rPr>
        <w:t xml:space="preserve"> </w:t>
      </w:r>
      <w:r w:rsidRPr="00C42E35">
        <w:rPr>
          <w:b/>
          <w:highlight w:val="yellow"/>
          <w:u w:val="single"/>
        </w:rPr>
        <w:t>Persons</w:t>
      </w:r>
      <w:r w:rsidRPr="00C42E35">
        <w:rPr>
          <w:sz w:val="16"/>
        </w:rPr>
        <w:t xml:space="preserve"> may </w:t>
      </w:r>
      <w:r w:rsidRPr="00C42E35">
        <w:rPr>
          <w:b/>
          <w:highlight w:val="yellow"/>
          <w:u w:val="single"/>
        </w:rPr>
        <w:t>have "dignity</w:t>
      </w:r>
      <w:r w:rsidRPr="00C42E35">
        <w:rPr>
          <w:sz w:val="16"/>
        </w:rPr>
        <w:t xml:space="preserve">, an unconditional and incomparable value" that transcends any market value (GMM, p. 436), </w:t>
      </w:r>
      <w:r w:rsidRPr="00C42E35">
        <w:rPr>
          <w:b/>
          <w:highlight w:val="yellow"/>
          <w:u w:val="single"/>
        </w:rPr>
        <w:t>but</w:t>
      </w:r>
      <w:r w:rsidRPr="00C42E35">
        <w:rPr>
          <w:sz w:val="16"/>
        </w:rPr>
        <w:t xml:space="preserve">, as rational beings, persons </w:t>
      </w:r>
      <w:r w:rsidRPr="00C42E35">
        <w:rPr>
          <w:b/>
          <w:highlight w:val="yellow"/>
          <w:u w:val="single"/>
        </w:rPr>
        <w:t>also</w:t>
      </w:r>
      <w:r w:rsidRPr="00C42E35">
        <w:rPr>
          <w:sz w:val="16"/>
        </w:rPr>
        <w:t xml:space="preserve"> have </w:t>
      </w:r>
      <w:r w:rsidRPr="00C42E35">
        <w:rPr>
          <w:b/>
          <w:highlight w:val="yellow"/>
          <w:u w:val="single"/>
        </w:rPr>
        <w:t>a fundamental equality</w:t>
      </w:r>
      <w:r w:rsidRPr="00C42E35">
        <w:rPr>
          <w:b/>
          <w:sz w:val="16"/>
          <w:highlight w:val="yellow"/>
        </w:rPr>
        <w:t xml:space="preserve"> </w:t>
      </w:r>
      <w:r w:rsidRPr="00C42E35">
        <w:rPr>
          <w:b/>
          <w:highlight w:val="yellow"/>
          <w:u w:val="single"/>
        </w:rPr>
        <w:t>which dictates that some</w:t>
      </w:r>
      <w:r w:rsidRPr="00C42E35">
        <w:rPr>
          <w:b/>
          <w:u w:val="single"/>
        </w:rPr>
        <w:t xml:space="preserve"> </w:t>
      </w:r>
      <w:r w:rsidRPr="00C42E35">
        <w:rPr>
          <w:b/>
          <w:highlight w:val="yellow"/>
          <w:u w:val="single"/>
        </w:rPr>
        <w:t>must</w:t>
      </w:r>
      <w:r w:rsidRPr="00C42E35">
        <w:rPr>
          <w:u w:val="single"/>
        </w:rPr>
        <w:t xml:space="preserve"> sometimes </w:t>
      </w:r>
      <w:r w:rsidRPr="00C42E35">
        <w:rPr>
          <w:b/>
          <w:highlight w:val="yellow"/>
          <w:u w:val="single"/>
        </w:rPr>
        <w:t>give way for the sake of others</w:t>
      </w:r>
      <w:r w:rsidRPr="00C42E35">
        <w:rPr>
          <w:b/>
          <w:u w:val="single"/>
        </w:rPr>
        <w:t>.</w:t>
      </w:r>
      <w:r w:rsidRPr="00C42E35">
        <w:rPr>
          <w:u w:val="single"/>
        </w:rPr>
        <w:t xml:space="preserve"> </w:t>
      </w:r>
      <w:r w:rsidRPr="00C42E35">
        <w:rPr>
          <w:sz w:val="16"/>
        </w:rPr>
        <w:t xml:space="preserve">The formula of the end-in-itself thus does not support the view that we may never force another to bear some cost in order to benefit others. If one focuses on the equal value of all rational beings, then </w:t>
      </w:r>
      <w:r w:rsidRPr="00C42E35">
        <w:rPr>
          <w:u w:val="single"/>
        </w:rPr>
        <w:t>equal consideration dictates that one sacrifice some to save many</w:t>
      </w:r>
      <w:r w:rsidRPr="00C42E35">
        <w:rPr>
          <w:sz w:val="16"/>
        </w:rPr>
        <w:t>. [</w:t>
      </w:r>
      <w:proofErr w:type="gramStart"/>
      <w:r w:rsidRPr="00C42E35">
        <w:rPr>
          <w:sz w:val="16"/>
        </w:rPr>
        <w:t>continues</w:t>
      </w:r>
      <w:proofErr w:type="gramEnd"/>
      <w:r w:rsidRPr="00C42E35">
        <w:rPr>
          <w:sz w:val="16"/>
        </w:rPr>
        <w:t xml:space="preserve">] According to Kant, the objective end of moral action is the existence of rational beings. </w:t>
      </w:r>
      <w:r w:rsidRPr="00C42E35">
        <w:rPr>
          <w:u w:val="single"/>
        </w:rPr>
        <w:t xml:space="preserve">Respect </w:t>
      </w:r>
      <w:r w:rsidRPr="00C42E35">
        <w:rPr>
          <w:sz w:val="16"/>
        </w:rPr>
        <w:t xml:space="preserve">for rational beings </w:t>
      </w:r>
      <w:r w:rsidRPr="00C42E35">
        <w:rPr>
          <w:u w:val="single"/>
        </w:rPr>
        <w:t xml:space="preserve">requires that, in deciding what to do, one give appropriate practical consideration to the unconditional value of </w:t>
      </w:r>
      <w:r w:rsidRPr="00C42E35">
        <w:rPr>
          <w:sz w:val="16"/>
        </w:rPr>
        <w:t xml:space="preserve">rational </w:t>
      </w:r>
      <w:r w:rsidRPr="00C42E35">
        <w:rPr>
          <w:u w:val="single"/>
        </w:rPr>
        <w:t>beings</w:t>
      </w:r>
      <w:r w:rsidRPr="00C42E35">
        <w:rPr>
          <w:sz w:val="16"/>
        </w:rPr>
        <w:t xml:space="preserve"> and to the conditional value of happiness. Since agent-centered constraints require a non-value-based rationale, the most natural interpretation of </w:t>
      </w:r>
      <w:r w:rsidRPr="00C42E35">
        <w:rPr>
          <w:highlight w:val="yellow"/>
          <w:u w:val="single"/>
        </w:rPr>
        <w:t>the demand that one give equal respect</w:t>
      </w:r>
      <w:r w:rsidRPr="00C42E35">
        <w:rPr>
          <w:u w:val="single"/>
        </w:rPr>
        <w:t xml:space="preserve"> to all </w:t>
      </w:r>
      <w:r w:rsidRPr="00C42E35">
        <w:rPr>
          <w:sz w:val="16"/>
        </w:rPr>
        <w:t xml:space="preserve">rational </w:t>
      </w:r>
      <w:r w:rsidRPr="00C42E35">
        <w:rPr>
          <w:u w:val="single"/>
        </w:rPr>
        <w:t xml:space="preserve">beings </w:t>
      </w:r>
      <w:r w:rsidRPr="00C42E35">
        <w:rPr>
          <w:highlight w:val="yellow"/>
          <w:u w:val="single"/>
        </w:rPr>
        <w:t>lead to a consequentialist</w:t>
      </w:r>
      <w:r w:rsidRPr="00C42E35">
        <w:rPr>
          <w:sz w:val="16"/>
        </w:rPr>
        <w:t xml:space="preserve"> normative </w:t>
      </w:r>
      <w:r w:rsidRPr="00C42E35">
        <w:rPr>
          <w:highlight w:val="yellow"/>
          <w:u w:val="single"/>
        </w:rPr>
        <w:t>theory</w:t>
      </w:r>
      <w:r w:rsidRPr="00C42E35">
        <w:rPr>
          <w:sz w:val="16"/>
        </w:rPr>
        <w:t xml:space="preserve">. We have seen that there is no sound Kantian reason for abandoning this natural consequentialist interpretation. In particular, a consequentialist interpretation does not require sacrifices which a Kantian ought to consider unreasonable, and </w:t>
      </w:r>
      <w:r w:rsidRPr="00C42E35">
        <w:rPr>
          <w:highlight w:val="yellow"/>
          <w:u w:val="single"/>
        </w:rPr>
        <w:t>it does not involve doing evil</w:t>
      </w:r>
      <w:r w:rsidRPr="00C42E35">
        <w:rPr>
          <w:u w:val="single"/>
        </w:rPr>
        <w:t xml:space="preserve"> so that good may come of it. </w:t>
      </w:r>
      <w:r w:rsidRPr="00C42E35">
        <w:rPr>
          <w:highlight w:val="yellow"/>
          <w:u w:val="single"/>
        </w:rPr>
        <w:t>It</w:t>
      </w:r>
      <w:r w:rsidRPr="00C42E35">
        <w:rPr>
          <w:u w:val="single"/>
        </w:rPr>
        <w:t xml:space="preserve"> simply </w:t>
      </w:r>
      <w:r w:rsidRPr="00C42E35">
        <w:rPr>
          <w:highlight w:val="yellow"/>
          <w:u w:val="single"/>
        </w:rPr>
        <w:t>requires a</w:t>
      </w:r>
      <w:r w:rsidRPr="00C42E35">
        <w:rPr>
          <w:u w:val="single"/>
        </w:rPr>
        <w:t>n</w:t>
      </w:r>
      <w:r w:rsidRPr="00C42E35">
        <w:rPr>
          <w:sz w:val="16"/>
        </w:rPr>
        <w:t xml:space="preserve"> uncompromising </w:t>
      </w:r>
      <w:r w:rsidRPr="00C42E35">
        <w:rPr>
          <w:highlight w:val="yellow"/>
          <w:u w:val="single"/>
        </w:rPr>
        <w:t>commitment to</w:t>
      </w:r>
      <w:r w:rsidRPr="00C42E35">
        <w:rPr>
          <w:u w:val="single"/>
        </w:rPr>
        <w:t xml:space="preserve"> the </w:t>
      </w:r>
      <w:r w:rsidRPr="00C42E35">
        <w:rPr>
          <w:highlight w:val="yellow"/>
          <w:u w:val="single"/>
        </w:rPr>
        <w:t>equal value</w:t>
      </w:r>
      <w:r w:rsidRPr="00C42E35">
        <w:rPr>
          <w:sz w:val="16"/>
        </w:rPr>
        <w:t xml:space="preserve"> and equal claims </w:t>
      </w:r>
      <w:r w:rsidRPr="00C42E35">
        <w:rPr>
          <w:u w:val="single"/>
        </w:rPr>
        <w:t xml:space="preserve">of all </w:t>
      </w:r>
      <w:r w:rsidRPr="00C42E35">
        <w:rPr>
          <w:sz w:val="16"/>
        </w:rPr>
        <w:t xml:space="preserve">rational </w:t>
      </w:r>
      <w:r w:rsidRPr="00C42E35">
        <w:rPr>
          <w:u w:val="single"/>
        </w:rPr>
        <w:t xml:space="preserve">beings and </w:t>
      </w:r>
      <w:proofErr w:type="gramStart"/>
      <w:r w:rsidRPr="00C42E35">
        <w:rPr>
          <w:u w:val="single"/>
        </w:rPr>
        <w:t>a recognition</w:t>
      </w:r>
      <w:proofErr w:type="gramEnd"/>
      <w:r w:rsidRPr="00C42E35">
        <w:rPr>
          <w:u w:val="single"/>
        </w:rPr>
        <w:t xml:space="preserve"> that</w:t>
      </w:r>
      <w:r w:rsidRPr="00C42E35">
        <w:rPr>
          <w:sz w:val="16"/>
        </w:rPr>
        <w:t xml:space="preserve">, in the </w:t>
      </w:r>
      <w:r w:rsidRPr="00C42E35">
        <w:rPr>
          <w:u w:val="single"/>
        </w:rPr>
        <w:t>moral</w:t>
      </w:r>
      <w:r w:rsidRPr="00C42E35">
        <w:rPr>
          <w:sz w:val="16"/>
        </w:rPr>
        <w:t xml:space="preserve"> consideration of conduct, one's own </w:t>
      </w:r>
      <w:r w:rsidRPr="00C42E35">
        <w:rPr>
          <w:u w:val="single"/>
        </w:rPr>
        <w:t>subjective concerns do not have overriding importance.</w:t>
      </w:r>
    </w:p>
    <w:p w:rsidR="003A5AD8" w:rsidRPr="00C42E35" w:rsidRDefault="003A5AD8" w:rsidP="003A5AD8">
      <w:pPr>
        <w:rPr>
          <w:sz w:val="16"/>
        </w:rPr>
      </w:pPr>
    </w:p>
    <w:p w:rsidR="003A5AD8" w:rsidRDefault="003A5AD8" w:rsidP="003A5AD8"/>
    <w:p w:rsidR="003A5AD8" w:rsidRPr="00C42E35" w:rsidRDefault="003A5AD8" w:rsidP="003A5AD8">
      <w:pPr>
        <w:pStyle w:val="Heading4"/>
      </w:pPr>
      <w:r w:rsidRPr="00C42E35">
        <w:t xml:space="preserve">Empiricism is still good even if reality is socially constructed </w:t>
      </w:r>
    </w:p>
    <w:p w:rsidR="003A5AD8" w:rsidRPr="00C42E35" w:rsidRDefault="003A5AD8" w:rsidP="003A5AD8">
      <w:r w:rsidRPr="00C42E35">
        <w:rPr>
          <w:b/>
        </w:rPr>
        <w:t>Sil 2k</w:t>
      </w:r>
      <w:r w:rsidRPr="00C42E35">
        <w:t xml:space="preserve">—pol sci, U Penn (Rudra, Beyond Boundaries, </w:t>
      </w:r>
      <w:proofErr w:type="gramStart"/>
      <w:r w:rsidRPr="00C42E35">
        <w:t>ed</w:t>
      </w:r>
      <w:proofErr w:type="gramEnd"/>
      <w:r w:rsidRPr="00C42E35">
        <w:t xml:space="preserve"> Sil and Doherty, 148-9,)</w:t>
      </w:r>
    </w:p>
    <w:p w:rsidR="003A5AD8" w:rsidRPr="00C42E35" w:rsidRDefault="003A5AD8" w:rsidP="003A5AD8">
      <w:pPr>
        <w:rPr>
          <w:rStyle w:val="StyleBoldUnderline"/>
          <w:sz w:val="12"/>
        </w:rPr>
      </w:pPr>
    </w:p>
    <w:p w:rsidR="003A5AD8" w:rsidRPr="00C42E35" w:rsidRDefault="003A5AD8" w:rsidP="003A5AD8">
      <w:pPr>
        <w:rPr>
          <w:rStyle w:val="StyleBoldUnderline"/>
        </w:rPr>
      </w:pPr>
      <w:r w:rsidRPr="00C42E35">
        <w:rPr>
          <w:rStyle w:val="StyleBoldUnderline"/>
          <w:sz w:val="12"/>
        </w:rPr>
        <w:t xml:space="preserve">The differences among the ontologies of various positivists at one end, and the different degrees of subjectivism among various interpretive theorists at the other end, both suggest that moving a little further away from each extreme might get us closer to a "middle ground" on the </w:t>
      </w:r>
      <w:proofErr w:type="gramStart"/>
      <w:r w:rsidRPr="00C42E35">
        <w:rPr>
          <w:rStyle w:val="StyleBoldUnderline"/>
          <w:sz w:val="12"/>
        </w:rPr>
        <w:t>issue  of</w:t>
      </w:r>
      <w:proofErr w:type="gramEnd"/>
      <w:r w:rsidRPr="00C42E35">
        <w:rPr>
          <w:rStyle w:val="StyleBoldUnderline"/>
          <w:sz w:val="12"/>
        </w:rPr>
        <w:t xml:space="preserve"> an objective/subjective ontology of social reality. This "middle ground" may be best exemplified in Max Weber's position on the problem of subjectivity. Although there are contending perspectives on where the "real" Weber came down on this question, 13 </w:t>
      </w:r>
      <w:r w:rsidRPr="00C42E35">
        <w:rPr>
          <w:rStyle w:val="StyleBoldUnderline"/>
        </w:rPr>
        <w:t xml:space="preserve">Weber is clear that his </w:t>
      </w:r>
      <w:r w:rsidRPr="00C42E35">
        <w:rPr>
          <w:rStyle w:val="StyleBoldUnderline"/>
          <w:highlight w:val="yellow"/>
        </w:rPr>
        <w:t>empirical analysis is not intended to</w:t>
      </w:r>
      <w:r w:rsidRPr="00C42E35">
        <w:rPr>
          <w:rStyle w:val="StyleBoldUnderline"/>
        </w:rPr>
        <w:t xml:space="preserve"> support analytic laws or even </w:t>
      </w:r>
      <w:r w:rsidRPr="00C42E35">
        <w:rPr>
          <w:rStyle w:val="StyleBoldUnderline"/>
          <w:highlight w:val="yellow"/>
        </w:rPr>
        <w:t>provide</w:t>
      </w:r>
      <w:r w:rsidRPr="00C42E35">
        <w:rPr>
          <w:rStyle w:val="StyleBoldUnderline"/>
        </w:rPr>
        <w:t xml:space="preserve"> exhaustive </w:t>
      </w:r>
      <w:r w:rsidRPr="00C42E35">
        <w:rPr>
          <w:rStyle w:val="StyleBoldUnderline"/>
          <w:highlight w:val="yellow"/>
        </w:rPr>
        <w:t xml:space="preserve">causal explanations of all aspects of a </w:t>
      </w:r>
      <w:r w:rsidRPr="00C42E35">
        <w:rPr>
          <w:rStyle w:val="StyleBoldUnderline"/>
        </w:rPr>
        <w:t xml:space="preserve">social </w:t>
      </w:r>
      <w:r w:rsidRPr="00C42E35">
        <w:rPr>
          <w:rStyle w:val="StyleBoldUnderline"/>
          <w:highlight w:val="yellow"/>
        </w:rPr>
        <w:t>phenomenon</w:t>
      </w:r>
      <w:r w:rsidRPr="00C42E35">
        <w:rPr>
          <w:rStyle w:val="StyleBoldUnderline"/>
        </w:rPr>
        <w:t>.</w:t>
      </w:r>
      <w:r w:rsidRPr="00C42E35">
        <w:rPr>
          <w:rStyle w:val="StyleBoldUnderline"/>
          <w:sz w:val="12"/>
        </w:rPr>
        <w:t xml:space="preserve"> In his famous essay, "'Objectivity' in Social Science and Social Policy," in addition to placing quotation marks around the word ''objectivity," he states that "as far back as we may go into the gray mist of the far-off past, the reality to which the laws apply always remains equally individual, equally undeducible from laws." Weber goes on to note that his </w:t>
      </w:r>
      <w:r w:rsidRPr="00C42E35">
        <w:rPr>
          <w:rStyle w:val="StyleBoldUnderline"/>
        </w:rPr>
        <w:t xml:space="preserve">method of classification through "ideal-types" are designed not to objectively capture general laws, </w:t>
      </w:r>
      <w:r w:rsidRPr="00C42E35">
        <w:rPr>
          <w:rStyle w:val="StyleBoldUnderline"/>
          <w:highlight w:val="yellow"/>
        </w:rPr>
        <w:t>but only to generate a better understanding of</w:t>
      </w:r>
      <w:r w:rsidRPr="00C42E35">
        <w:rPr>
          <w:rStyle w:val="StyleBoldUnderline"/>
        </w:rPr>
        <w:t xml:space="preserve"> an "infinitely complex" </w:t>
      </w:r>
      <w:r w:rsidRPr="00C42E35">
        <w:rPr>
          <w:rStyle w:val="StyleBoldUnderline"/>
          <w:highlight w:val="yellow"/>
        </w:rPr>
        <w:t>reality through the "analytic accentuation" of certain aspects</w:t>
      </w:r>
      <w:r w:rsidRPr="00C42E35">
        <w:rPr>
          <w:rStyle w:val="StyleBoldUnderline"/>
        </w:rPr>
        <w:t xml:space="preserve"> </w:t>
      </w:r>
      <w:r w:rsidRPr="00C42E35">
        <w:rPr>
          <w:rStyle w:val="StyleBoldUnderline"/>
          <w:sz w:val="12"/>
        </w:rPr>
        <w:t xml:space="preserve">on the basis of the investigator's own interests.14 In another essay on "Basic Sociological Terms," Weber argues that </w:t>
      </w:r>
      <w:r w:rsidRPr="00C42E35">
        <w:rPr>
          <w:rStyle w:val="StyleBoldUnderline"/>
          <w:highlight w:val="yellow"/>
        </w:rPr>
        <w:t>subjectivity does not rule out the possibility of</w:t>
      </w:r>
      <w:r w:rsidRPr="00C42E35">
        <w:rPr>
          <w:rStyle w:val="StyleBoldUnderline"/>
        </w:rPr>
        <w:t xml:space="preserve"> a </w:t>
      </w:r>
      <w:r w:rsidRPr="00C42E35">
        <w:rPr>
          <w:rStyle w:val="StyleBoldUnderline"/>
          <w:highlight w:val="yellow"/>
        </w:rPr>
        <w:t>systematic investigation</w:t>
      </w:r>
      <w:r w:rsidRPr="00C42E35">
        <w:rPr>
          <w:rStyle w:val="StyleBoldUnderline"/>
        </w:rPr>
        <w:t xml:space="preserve"> into certain aspects of a phenomena because " 'recapturing an experience' is . . . not an absolute precondition for its interpretation."</w:t>
      </w:r>
      <w:r w:rsidRPr="00C42E35">
        <w:rPr>
          <w:rStyle w:val="StyleBoldUnderline"/>
          <w:sz w:val="12"/>
        </w:rPr>
        <w:t xml:space="preserve">15 It is easy to interpret these statements as indicative that Weber was ambivalent in addressing the problem of subjectivity, and yet the ambivalence itself might be indicative of a pragmatic intermediate position that is no less compelling than the more definitive positions staked out by positivists and relativists. Clearly, Weber is hardly being a radical subjectivist or relativist when he argues that interpretation does not presuppose "recapturing" an experience or when he constructs "ideal types" to categorize social phenomena; at the same time, he is cautious about inferring too much from social patterns or regularities given that these regularities are abstracted from a complex reality by individual social scientists primarily on the basis of what is of interest to them. Taking the lead from this interpretation of Weber's ontology, </w:t>
      </w:r>
      <w:r w:rsidRPr="00C42E35">
        <w:rPr>
          <w:rStyle w:val="StyleBoldUnderline"/>
        </w:rPr>
        <w:t>we can identify an approximate "center" on the problem of objective/subjective reality</w:t>
      </w:r>
      <w:r w:rsidRPr="00C42E35">
        <w:rPr>
          <w:rStyle w:val="StyleBoldUnderline"/>
          <w:sz w:val="12"/>
        </w:rPr>
        <w:t xml:space="preserve"> in social analysis reflected in the following proposition: </w:t>
      </w:r>
      <w:r w:rsidRPr="00C42E35">
        <w:rPr>
          <w:rStyle w:val="StyleBoldUnderline"/>
          <w:highlight w:val="yellow"/>
        </w:rPr>
        <w:t>While</w:t>
      </w:r>
      <w:r w:rsidRPr="00C42E35">
        <w:rPr>
          <w:rStyle w:val="StyleBoldUnderline"/>
        </w:rPr>
        <w:t xml:space="preserve"> social </w:t>
      </w:r>
      <w:r w:rsidRPr="00C42E35">
        <w:rPr>
          <w:rStyle w:val="StyleBoldUnderline"/>
          <w:highlight w:val="yellow"/>
        </w:rPr>
        <w:t xml:space="preserve">reality is </w:t>
      </w:r>
      <w:r w:rsidRPr="00C42E35">
        <w:rPr>
          <w:rStyle w:val="StyleBoldUnderline"/>
        </w:rPr>
        <w:t xml:space="preserve">subjectively experienced and </w:t>
      </w:r>
      <w:r w:rsidRPr="00C42E35">
        <w:rPr>
          <w:rStyle w:val="StyleBoldUnderline"/>
          <w:highlight w:val="yellow"/>
        </w:rPr>
        <w:t>socially constructed, it is sufficiently "intersubjective" to permit the investigator opportunities to extract a generalizable "interpretive understanding" of the meanings that individuals attach to actions</w:t>
      </w:r>
      <w:r w:rsidRPr="00C42E35">
        <w:rPr>
          <w:rStyle w:val="StyleBoldUnderline"/>
        </w:rPr>
        <w:t xml:space="preserve"> and subjective experiences </w:t>
      </w:r>
      <w:r w:rsidRPr="00C42E35">
        <w:rPr>
          <w:rStyle w:val="StyleBoldUnderline"/>
          <w:highlight w:val="yellow"/>
        </w:rPr>
        <w:t>in different historical</w:t>
      </w:r>
      <w:r w:rsidRPr="00C42E35">
        <w:rPr>
          <w:rStyle w:val="StyleBoldUnderline"/>
        </w:rPr>
        <w:t xml:space="preserve"> and cultural </w:t>
      </w:r>
      <w:r w:rsidRPr="00C42E35">
        <w:rPr>
          <w:rStyle w:val="StyleBoldUnderline"/>
          <w:highlight w:val="yellow"/>
        </w:rPr>
        <w:t>contexts</w:t>
      </w:r>
      <w:r w:rsidRPr="00C42E35">
        <w:rPr>
          <w:rStyle w:val="StyleBoldUnderline"/>
          <w:sz w:val="12"/>
        </w:rPr>
        <w:t xml:space="preserve">. </w:t>
      </w:r>
      <w:r w:rsidRPr="00C42E35">
        <w:rPr>
          <w:rStyle w:val="StyleBoldUnderline"/>
        </w:rPr>
        <w:t>Such an "intersubjective" ontology</w:t>
      </w:r>
      <w:r w:rsidRPr="00C42E35">
        <w:rPr>
          <w:rStyle w:val="StyleBoldUnderline"/>
          <w:sz w:val="12"/>
        </w:rPr>
        <w:t xml:space="preserve">, while hardly unique to Weberians, leaves the door open to a wider variety of social analysis and </w:t>
      </w:r>
      <w:r w:rsidRPr="00C42E35">
        <w:rPr>
          <w:rStyle w:val="StyleBoldUnderline"/>
        </w:rPr>
        <w:t xml:space="preserve">enables all but the most extreme objectivists and subjectivists to communicate with one another in attempting to better grasp aspects of social reality. </w:t>
      </w:r>
    </w:p>
    <w:p w:rsidR="003A5AD8" w:rsidRPr="00C42E35" w:rsidRDefault="003A5AD8" w:rsidP="003A5AD8">
      <w:pPr>
        <w:rPr>
          <w:sz w:val="16"/>
        </w:rPr>
      </w:pPr>
    </w:p>
    <w:p w:rsidR="003A5AD8" w:rsidRPr="00C42E35" w:rsidRDefault="003A5AD8" w:rsidP="003A5AD8">
      <w:pPr>
        <w:pStyle w:val="Heading4"/>
      </w:pPr>
      <w:r w:rsidRPr="00C42E35">
        <w:t>Reject their truth claims.  Failure to base arguments on logic and empiricism devolves into prejudice and destroys the left</w:t>
      </w:r>
    </w:p>
    <w:p w:rsidR="003A5AD8" w:rsidRPr="00C42E35" w:rsidRDefault="003A5AD8" w:rsidP="003A5AD8">
      <w:pPr>
        <w:rPr>
          <w:sz w:val="16"/>
        </w:rPr>
      </w:pPr>
      <w:r w:rsidRPr="00C42E35">
        <w:rPr>
          <w:b/>
        </w:rPr>
        <w:t>Sokal, 97</w:t>
      </w:r>
      <w:r w:rsidRPr="00C42E35">
        <w:rPr>
          <w:b/>
          <w:sz w:val="16"/>
        </w:rPr>
        <w:t xml:space="preserve"> (</w:t>
      </w:r>
      <w:r w:rsidRPr="00C42E35">
        <w:rPr>
          <w:sz w:val="16"/>
        </w:rPr>
        <w:t>Alan, professor of physics at New York University, “A Plea for Reason, Evidence and Logic”,</w:t>
      </w:r>
      <w:r w:rsidRPr="00C42E35">
        <w:rPr>
          <w:b/>
          <w:sz w:val="16"/>
          <w:szCs w:val="64"/>
        </w:rPr>
        <w:t xml:space="preserve"> </w:t>
      </w:r>
    </w:p>
    <w:p w:rsidR="003A5AD8" w:rsidRPr="00C42E35" w:rsidRDefault="003A5AD8" w:rsidP="003A5AD8">
      <w:pPr>
        <w:rPr>
          <w:sz w:val="16"/>
        </w:rPr>
      </w:pPr>
      <w:r w:rsidRPr="00C42E35">
        <w:rPr>
          <w:sz w:val="16"/>
        </w:rPr>
        <w:t>http://www.physics.nyu.edu/faculty/sokal/nyu_forum.html)</w:t>
      </w:r>
    </w:p>
    <w:p w:rsidR="003A5AD8" w:rsidRPr="00C42E35" w:rsidRDefault="003A5AD8" w:rsidP="003A5AD8">
      <w:pPr>
        <w:rPr>
          <w:sz w:val="16"/>
        </w:rPr>
      </w:pPr>
      <w:r w:rsidRPr="00C42E35">
        <w:rPr>
          <w:sz w:val="16"/>
        </w:rPr>
        <w:t xml:space="preserve">This affair has brought up an incredible number of issues, and I can't dream of addressing them all in 10 minutes, so let me start by circumscribing my talk. I don't want to belabor Social Text's failings either before or after the publication of my parody: Social Text is not my enemy, nor is it my main intellectual target. I won't go here into the ethical issues related to the propriety of hoaxing (although in the question period I'd be glad to defend my ethics). I won't address the obscurantist prose and the uncritical celebrity-worship that have infected certain trendy sectors of the American academic humanities (though these are important questions that I hope other panelists will address). I won't enter into technical issues of the philosophy of science (although again I'd be glad to do that in the question period). I won't discuss the social role of science and technology (though these are important issues). Indeed, I want to emphasize that this affair is in my view not primarily about science -- though that was the excuse that I used in constructing my parody -- nor is it a disciplinary conflict between scientists and humanists, who are in fact represented on all sides of the debate. What I believe this debate is principally about -- and what I want to focus on tonight -- is </w:t>
      </w:r>
      <w:r w:rsidRPr="00C42E35">
        <w:rPr>
          <w:highlight w:val="yellow"/>
          <w:u w:val="single"/>
        </w:rPr>
        <w:t xml:space="preserve">the nature of </w:t>
      </w:r>
      <w:r w:rsidRPr="00C42E35">
        <w:rPr>
          <w:u w:val="single"/>
        </w:rPr>
        <w:t xml:space="preserve">truth, </w:t>
      </w:r>
      <w:r w:rsidRPr="00C42E35">
        <w:rPr>
          <w:highlight w:val="yellow"/>
          <w:u w:val="single"/>
        </w:rPr>
        <w:t>reason and objectivity</w:t>
      </w:r>
      <w:r w:rsidRPr="00C42E35">
        <w:rPr>
          <w:sz w:val="16"/>
        </w:rPr>
        <w:t xml:space="preserve">: issues that I believe </w:t>
      </w:r>
      <w:r w:rsidRPr="00C42E35">
        <w:rPr>
          <w:highlight w:val="yellow"/>
          <w:u w:val="single"/>
        </w:rPr>
        <w:t xml:space="preserve">are crucial to </w:t>
      </w:r>
      <w:r w:rsidRPr="00C42E35">
        <w:rPr>
          <w:u w:val="single"/>
        </w:rPr>
        <w:t xml:space="preserve">the future of </w:t>
      </w:r>
      <w:r w:rsidRPr="00C42E35">
        <w:rPr>
          <w:highlight w:val="yellow"/>
          <w:u w:val="single"/>
        </w:rPr>
        <w:t>left politics</w:t>
      </w:r>
      <w:r w:rsidRPr="00C42E35">
        <w:rPr>
          <w:sz w:val="16"/>
        </w:rPr>
        <w:t>. I didn't write the parody for the reasons you might at first think. My aim wasn't to defend science from the barbarian hordes of lit crit or sociology. I know perfectly well that the main threats to science nowadays come from budget-cutting politicians and corporate executives, not from a handful of postmodernist academics. Rather</w:t>
      </w:r>
      <w:r w:rsidRPr="00C42E35">
        <w:rPr>
          <w:sz w:val="16"/>
          <w:highlight w:val="yellow"/>
        </w:rPr>
        <w:t xml:space="preserve">, </w:t>
      </w:r>
      <w:r w:rsidRPr="00C42E35">
        <w:rPr>
          <w:highlight w:val="yellow"/>
          <w:u w:val="single"/>
        </w:rPr>
        <w:t>my goal is to defend</w:t>
      </w:r>
      <w:r w:rsidRPr="00C42E35">
        <w:rPr>
          <w:u w:val="single"/>
        </w:rPr>
        <w:t xml:space="preserve"> </w:t>
      </w:r>
      <w:r w:rsidRPr="00C42E35">
        <w:rPr>
          <w:sz w:val="16"/>
        </w:rPr>
        <w:t>what one might call a scientific worldview -- defined broadly as</w:t>
      </w:r>
      <w:r w:rsidRPr="00C42E35">
        <w:rPr>
          <w:u w:val="single"/>
        </w:rPr>
        <w:t xml:space="preserve"> </w:t>
      </w:r>
      <w:r w:rsidRPr="00C42E35">
        <w:rPr>
          <w:highlight w:val="yellow"/>
          <w:u w:val="single"/>
        </w:rPr>
        <w:t xml:space="preserve">a respect for evidence and logic, and </w:t>
      </w:r>
      <w:r w:rsidRPr="00C42E35">
        <w:rPr>
          <w:u w:val="single"/>
        </w:rPr>
        <w:t xml:space="preserve">for the incessant </w:t>
      </w:r>
      <w:r w:rsidRPr="00C42E35">
        <w:rPr>
          <w:highlight w:val="yellow"/>
          <w:u w:val="single"/>
        </w:rPr>
        <w:t>confrontation of theories with the real world</w:t>
      </w:r>
      <w:r w:rsidRPr="00C42E35">
        <w:rPr>
          <w:u w:val="single"/>
        </w:rPr>
        <w:t xml:space="preserve">; in short, </w:t>
      </w:r>
      <w:r w:rsidRPr="00C42E35">
        <w:rPr>
          <w:highlight w:val="yellow"/>
          <w:u w:val="single"/>
        </w:rPr>
        <w:t>for reasoned argument over wishful thinking, superstition and demagoguery</w:t>
      </w:r>
      <w:r w:rsidRPr="00C42E35">
        <w:rPr>
          <w:sz w:val="16"/>
        </w:rPr>
        <w:t xml:space="preserve">. And my motives for trying to defend these old-fashioned ideas are basically political. I'm worried about trends in the American Left -- particularly here in academia -- that at a minimum divert us from the task of formulating a progressive social critique, by leading smart and committed people into trendy but ultimately empty intellectual fashions, and that can in fact undermine the prospects for such a critique, by promoting subjectivist and relativist philosophies that in my view are inconsistent with producing a realistic analysis of society that we and our fellow citizens will find compelling. David Whiteis, in a recent article, said it well: </w:t>
      </w:r>
      <w:r w:rsidRPr="00C42E35">
        <w:rPr>
          <w:u w:val="single"/>
        </w:rPr>
        <w:t xml:space="preserve">Too many </w:t>
      </w:r>
      <w:r w:rsidRPr="00C42E35">
        <w:rPr>
          <w:highlight w:val="yellow"/>
          <w:u w:val="single"/>
        </w:rPr>
        <w:t xml:space="preserve">academics, </w:t>
      </w:r>
      <w:r w:rsidRPr="00C42E35">
        <w:rPr>
          <w:u w:val="single"/>
        </w:rPr>
        <w:t xml:space="preserve">secure in their ivory towers and </w:t>
      </w:r>
      <w:r w:rsidRPr="00C42E35">
        <w:rPr>
          <w:highlight w:val="yellow"/>
          <w:u w:val="single"/>
        </w:rPr>
        <w:t xml:space="preserve">insulated from the real-world consequences </w:t>
      </w:r>
      <w:r w:rsidRPr="00C42E35">
        <w:rPr>
          <w:u w:val="single"/>
        </w:rPr>
        <w:t>of the ideas they espouse</w:t>
      </w:r>
      <w:r w:rsidRPr="00C42E35">
        <w:rPr>
          <w:highlight w:val="yellow"/>
          <w:u w:val="single"/>
        </w:rPr>
        <w:t xml:space="preserve">, seem blind to the fact that non-rationality has historically been </w:t>
      </w:r>
      <w:r w:rsidRPr="00C42E35">
        <w:rPr>
          <w:u w:val="single"/>
        </w:rPr>
        <w:t>among</w:t>
      </w:r>
      <w:r w:rsidRPr="00C42E35">
        <w:rPr>
          <w:highlight w:val="yellow"/>
          <w:u w:val="single"/>
        </w:rPr>
        <w:t xml:space="preserve"> the </w:t>
      </w:r>
      <w:r w:rsidRPr="00C42E35">
        <w:rPr>
          <w:highlight w:val="yellow"/>
          <w:u w:val="single"/>
        </w:rPr>
        <w:lastRenderedPageBreak/>
        <w:t xml:space="preserve">most powerful weapons </w:t>
      </w:r>
      <w:r w:rsidRPr="00C42E35">
        <w:rPr>
          <w:u w:val="single"/>
        </w:rPr>
        <w:t xml:space="preserve">in the ideological arsenals </w:t>
      </w:r>
      <w:r w:rsidRPr="00C42E35">
        <w:rPr>
          <w:highlight w:val="yellow"/>
          <w:u w:val="single"/>
        </w:rPr>
        <w:t>of oppressors</w:t>
      </w:r>
      <w:r w:rsidRPr="00C42E35">
        <w:rPr>
          <w:sz w:val="16"/>
        </w:rPr>
        <w:t xml:space="preserve">. The hypersubjectivity that characterizes postmodernism is a perfect case in point: far from being a legacy of leftist iconoclasm, as some of its advocates so disingenuously claim, it in fact ... plays perfectly into the anti-rationalist -- really, anti-thinking -- bias that currently infects "mainstream" U.S. culture. Along similar lines, the philosopher of science Larry Laudan observed caustically that the displacement of the idea that facts and evidence matter by the idea that everything boils down to subjective interests and perspectives is -- second only to American political campaigns -- the most prominent and pernicious manifestation of anti-intellectualism in our time. (And </w:t>
      </w:r>
      <w:proofErr w:type="gramStart"/>
      <w:r w:rsidRPr="00C42E35">
        <w:rPr>
          <w:sz w:val="16"/>
        </w:rPr>
        <w:t>these days, being nearly as anti-intellectual as American political campaigns is</w:t>
      </w:r>
      <w:proofErr w:type="gramEnd"/>
      <w:r w:rsidRPr="00C42E35">
        <w:rPr>
          <w:sz w:val="16"/>
        </w:rPr>
        <w:t xml:space="preserve"> really quite a feat.) Now of course, no one will admit to being against reason, evidence and logic -- that's like being against Motherhood and Apple Pie. Rather, </w:t>
      </w:r>
      <w:r w:rsidRPr="00C42E35">
        <w:rPr>
          <w:highlight w:val="yellow"/>
          <w:u w:val="single"/>
        </w:rPr>
        <w:t xml:space="preserve">our postmodernist </w:t>
      </w:r>
      <w:r w:rsidRPr="00C42E35">
        <w:rPr>
          <w:u w:val="single"/>
        </w:rPr>
        <w:t xml:space="preserve">and poststructuralist </w:t>
      </w:r>
      <w:r w:rsidRPr="00C42E35">
        <w:rPr>
          <w:highlight w:val="yellow"/>
          <w:u w:val="single"/>
        </w:rPr>
        <w:t>friends will claim to be in favor of some new</w:t>
      </w:r>
      <w:r w:rsidRPr="00C42E35">
        <w:rPr>
          <w:u w:val="single"/>
        </w:rPr>
        <w:t xml:space="preserve"> and deeper </w:t>
      </w:r>
      <w:r w:rsidRPr="00C42E35">
        <w:rPr>
          <w:highlight w:val="yellow"/>
          <w:u w:val="single"/>
        </w:rPr>
        <w:t>kind of reason, such as</w:t>
      </w:r>
      <w:r w:rsidRPr="00C42E35">
        <w:rPr>
          <w:u w:val="single"/>
        </w:rPr>
        <w:t xml:space="preserve"> the celebration of "</w:t>
      </w:r>
      <w:r w:rsidRPr="00C42E35">
        <w:rPr>
          <w:highlight w:val="yellow"/>
          <w:u w:val="single"/>
        </w:rPr>
        <w:t>local knowledges</w:t>
      </w:r>
      <w:r w:rsidRPr="00C42E35">
        <w:rPr>
          <w:u w:val="single"/>
        </w:rPr>
        <w:t xml:space="preserve">" </w:t>
      </w:r>
      <w:r w:rsidRPr="00C42E35">
        <w:rPr>
          <w:sz w:val="16"/>
        </w:rPr>
        <w:t xml:space="preserve">and "alternative ways of knowing" as an antidote to the so-called "Eurocentric scientific methodology" (you know, things like systematic experiment, controls, replication, and so forth). You find this magic phrase "local knowledges" in, for example, the articles of Andrew Ross and Sandra Harding in the "Science Wars" issue of Social Text. But are "local knowledges" all that great? And </w:t>
      </w:r>
      <w:r w:rsidRPr="00C42E35">
        <w:rPr>
          <w:highlight w:val="yellow"/>
          <w:u w:val="single"/>
        </w:rPr>
        <w:t xml:space="preserve">when local knowledges conflict, which </w:t>
      </w:r>
      <w:r w:rsidRPr="00C42E35">
        <w:rPr>
          <w:u w:val="single"/>
        </w:rPr>
        <w:t xml:space="preserve">local knowledges </w:t>
      </w:r>
      <w:r w:rsidRPr="00C42E35">
        <w:rPr>
          <w:highlight w:val="yellow"/>
          <w:u w:val="single"/>
        </w:rPr>
        <w:t>should we believe</w:t>
      </w:r>
      <w:r w:rsidRPr="00C42E35">
        <w:rPr>
          <w:u w:val="single"/>
        </w:rPr>
        <w:t>?</w:t>
      </w:r>
      <w:r w:rsidRPr="00C42E35">
        <w:rPr>
          <w:sz w:val="16"/>
        </w:rPr>
        <w:t xml:space="preserve"> In many parts of the Midwest, the "local knowledges" say that you should spray more herbicides to get bigger crops. It's old-fashioned objective science that can tell us which herbicides are poisonous to farm workers and to people downstream. Here in New York City, </w:t>
      </w:r>
      <w:r w:rsidRPr="00C42E35">
        <w:rPr>
          <w:highlight w:val="yellow"/>
          <w:u w:val="single"/>
        </w:rPr>
        <w:t xml:space="preserve">lots of "local knowledges" hold that there's a wave of teenage motherhood </w:t>
      </w:r>
      <w:r w:rsidRPr="00C42E35">
        <w:rPr>
          <w:u w:val="single"/>
        </w:rPr>
        <w:t xml:space="preserve">that's </w:t>
      </w:r>
      <w:r w:rsidRPr="00C42E35">
        <w:rPr>
          <w:highlight w:val="yellow"/>
          <w:u w:val="single"/>
        </w:rPr>
        <w:t>destroying our moral fiber.</w:t>
      </w:r>
      <w:r w:rsidRPr="00C42E35">
        <w:rPr>
          <w:sz w:val="16"/>
          <w:highlight w:val="yellow"/>
        </w:rPr>
        <w:t xml:space="preserve"> </w:t>
      </w:r>
      <w:r w:rsidRPr="00C42E35">
        <w:rPr>
          <w:highlight w:val="yellow"/>
          <w:u w:val="single"/>
        </w:rPr>
        <w:t xml:space="preserve">It's </w:t>
      </w:r>
      <w:r w:rsidRPr="00C42E35">
        <w:rPr>
          <w:u w:val="single"/>
        </w:rPr>
        <w:t xml:space="preserve">those </w:t>
      </w:r>
      <w:r w:rsidRPr="00C42E35">
        <w:rPr>
          <w:highlight w:val="yellow"/>
          <w:u w:val="single"/>
        </w:rPr>
        <w:t xml:space="preserve">boring data that show </w:t>
      </w:r>
      <w:r w:rsidRPr="00C42E35">
        <w:rPr>
          <w:u w:val="single"/>
        </w:rPr>
        <w:t xml:space="preserve">that </w:t>
      </w:r>
      <w:r w:rsidRPr="00C42E35">
        <w:rPr>
          <w:highlight w:val="yellow"/>
          <w:u w:val="single"/>
        </w:rPr>
        <w:t xml:space="preserve">the birth rate </w:t>
      </w:r>
      <w:r w:rsidRPr="00C42E35">
        <w:rPr>
          <w:u w:val="single"/>
        </w:rPr>
        <w:t xml:space="preserve">to teenage mothers </w:t>
      </w:r>
      <w:r w:rsidRPr="00C42E35">
        <w:rPr>
          <w:highlight w:val="yellow"/>
          <w:u w:val="single"/>
        </w:rPr>
        <w:t xml:space="preserve">has been </w:t>
      </w:r>
      <w:r w:rsidRPr="00C42E35">
        <w:rPr>
          <w:u w:val="single"/>
        </w:rPr>
        <w:t xml:space="preserve">essentially </w:t>
      </w:r>
      <w:r w:rsidRPr="00C42E35">
        <w:rPr>
          <w:highlight w:val="yellow"/>
          <w:u w:val="single"/>
        </w:rPr>
        <w:t>constant</w:t>
      </w:r>
      <w:r w:rsidRPr="00C42E35">
        <w:rPr>
          <w:u w:val="single"/>
        </w:rPr>
        <w:t xml:space="preserve"> since 1975, </w:t>
      </w:r>
      <w:r w:rsidRPr="00C42E35">
        <w:rPr>
          <w:sz w:val="16"/>
        </w:rPr>
        <w:t xml:space="preserve">and is about half of what it was in the good old 1950's. </w:t>
      </w:r>
      <w:r w:rsidRPr="00C42E35">
        <w:rPr>
          <w:highlight w:val="yellow"/>
          <w:u w:val="single"/>
        </w:rPr>
        <w:t>Another word for "local knowledges" is prejudice</w:t>
      </w:r>
      <w:r w:rsidRPr="00C42E35">
        <w:rPr>
          <w:sz w:val="16"/>
        </w:rPr>
        <w:t xml:space="preserve">. I'm sorry to say it, but under the influence of postmodernism some very smart people can fall into some incredibly sloppy thinking, and I want to give two examples. The first comes from a front-page article in last Tuesday's New York Times (10/22/96) about the conflict between archaeologists and some Native American creationists. I don't want to address here the ethical and legal aspects of this controversy -- who should control the use of 10,000-year-old human remains -- but only the epistemic issue. There are at least two competing views on where Native American populations come from. The scientific consensus, based on extensive archaeological evidence, is that humans first entered the Americas from Asia about 10-20,000 years ago, crossing the Bering Strait. Many Native American creation accounts hold, on the other hand, that native peoples have always lived in the Americas, ever since their ancestors emerged onto the surface of the earth from a subterranean world of spirits. And the Times article observed that many archaeologists, "pulled between their scientific temperaments and their appreciation for native culture, ... have been driven close to a postmodern relativism in which science is just one more belief system." For example, Roger Anyon, a British archaeologist who has worked for the Zuni people, was quoted as saying that "Science is just one of many ways of knowing the world. ... [The Zunis' world view is] just as valid as the archeological viewpoint of what prehistory is about." Now, perhaps Dr. Anyon was misquoted, but we all have repeatedly heard assertions of this kind, and I'd like to ask what such assertions could possibly mean. We have here two mutually incompatible theories. They can't both be right; they can't both even be approximately right. They could, of course, both be wrong, but I don't imagine that that's what Dr. Anyon means by "just as valid". It seems to me that Anyon has quite simply allowed his political and cultural sympathies to cloud his reasoning. And there's no justification for that: We can perfectly well remember the victims of a horrible genocide, and support their descendants' valid political goals, without endorsing uncritically (or hypocritically) their societies' traditional creation myths. Moreover, the relativists' stance is extremely condescending: it treats a complex society as a monolith, obscures the conflicts within it, and takes its most obscurantist factions as spokespeople for the whole. My second example of sloppy thinking comes from Social Text co-editor Bruce Robbins' article in the September/October 1996 Tikkun magazine, in which he tries to defend -- albeit half-heartedly -- the postmodernist/poststructuralist subversion of conventional notions of truth. "Is it in the interests of women, African Americans, and other super-exploited people," Robbins asks, "to insist that truth and identity are social constructions? Yes and no," he asserts. "No, </w:t>
      </w:r>
      <w:r w:rsidRPr="00C42E35">
        <w:rPr>
          <w:highlight w:val="yellow"/>
          <w:u w:val="single"/>
        </w:rPr>
        <w:t>you can't talk about exploitation without respect for empirical evidence</w:t>
      </w:r>
      <w:r w:rsidRPr="00C42E35">
        <w:rPr>
          <w:sz w:val="16"/>
        </w:rPr>
        <w:t>" -- exactly my point. "But yes," Robbins continues, "truth can be another source of oppression." Huh??? How can truth oppress anyone? Well, Robbins' very next sentence explains what he means: "It was not so long ago," he says, "that scientists gave their full authority to explanations of why women and African Americans ... were inherently inferior." But is Robbins claiming that that is truth? I should hope not! Sure, lots of people say things about women and African-Americans that are not true; and yes, those</w:t>
      </w:r>
      <w:r w:rsidRPr="00C42E35">
        <w:rPr>
          <w:u w:val="single"/>
        </w:rPr>
        <w:t xml:space="preserve"> </w:t>
      </w:r>
      <w:r w:rsidRPr="00C42E35">
        <w:rPr>
          <w:sz w:val="16"/>
        </w:rPr>
        <w:t>falsehoods have sometimes been asserted in the name of "science", "reason" and all the rest. But claiming something doesn't make it true, and</w:t>
      </w:r>
      <w:r w:rsidRPr="00C42E35">
        <w:rPr>
          <w:u w:val="single"/>
        </w:rPr>
        <w:t xml:space="preserve"> </w:t>
      </w:r>
      <w:r w:rsidRPr="00C42E35">
        <w:rPr>
          <w:highlight w:val="yellow"/>
          <w:u w:val="single"/>
        </w:rPr>
        <w:t>the fact that people</w:t>
      </w:r>
      <w:r w:rsidRPr="00C42E35">
        <w:rPr>
          <w:sz w:val="16"/>
        </w:rPr>
        <w:t xml:space="preserve"> -- including scientists -- </w:t>
      </w:r>
      <w:r w:rsidRPr="00C42E35">
        <w:rPr>
          <w:u w:val="single"/>
        </w:rPr>
        <w:t xml:space="preserve">sometimes </w:t>
      </w:r>
      <w:r w:rsidRPr="00C42E35">
        <w:rPr>
          <w:highlight w:val="yellow"/>
          <w:u w:val="single"/>
        </w:rPr>
        <w:t>make false claims doesn't mean that we should reject</w:t>
      </w:r>
      <w:r w:rsidRPr="00C42E35">
        <w:rPr>
          <w:u w:val="single"/>
        </w:rPr>
        <w:t xml:space="preserve"> </w:t>
      </w:r>
      <w:r w:rsidRPr="00C42E35">
        <w:rPr>
          <w:sz w:val="16"/>
        </w:rPr>
        <w:t>or revise</w:t>
      </w:r>
      <w:r w:rsidRPr="00C42E35">
        <w:rPr>
          <w:u w:val="single"/>
        </w:rPr>
        <w:t xml:space="preserve"> the concept of </w:t>
      </w:r>
      <w:r w:rsidRPr="00C42E35">
        <w:rPr>
          <w:highlight w:val="yellow"/>
          <w:u w:val="single"/>
        </w:rPr>
        <w:t>truth</w:t>
      </w:r>
      <w:r w:rsidRPr="00C42E35">
        <w:rPr>
          <w:u w:val="single"/>
        </w:rPr>
        <w:t>.</w:t>
      </w:r>
      <w:r w:rsidRPr="00C42E35">
        <w:rPr>
          <w:sz w:val="16"/>
        </w:rPr>
        <w:t xml:space="preserve"> Quite the contrary</w:t>
      </w:r>
      <w:r w:rsidRPr="00C42E35">
        <w:rPr>
          <w:sz w:val="16"/>
          <w:highlight w:val="yellow"/>
        </w:rPr>
        <w:t>:</w:t>
      </w:r>
      <w:r w:rsidRPr="00C42E35">
        <w:rPr>
          <w:highlight w:val="yellow"/>
          <w:u w:val="single"/>
        </w:rPr>
        <w:t xml:space="preserve"> it means that we should examine with the utmost care the evidence underlying people's truth claims, and we should reject assertions that in our best rational judgment are false</w:t>
      </w:r>
      <w:r w:rsidRPr="00C42E35">
        <w:rPr>
          <w:u w:val="single"/>
        </w:rPr>
        <w:t xml:space="preserve">. </w:t>
      </w:r>
      <w:r w:rsidRPr="00C42E35">
        <w:rPr>
          <w:sz w:val="16"/>
        </w:rPr>
        <w:t xml:space="preserve">This error is, unfortunately, repeated throughout Robbins' essay: he systematically confuses truth with claims of truth, fact with assertions of fact, and knowledge with pretensions to knowledge. </w:t>
      </w:r>
      <w:r w:rsidRPr="00C42E35">
        <w:rPr>
          <w:highlight w:val="yellow"/>
          <w:u w:val="single"/>
        </w:rPr>
        <w:t>These elisions underlie much of the sloppy thinking about "social construction"</w:t>
      </w:r>
      <w:r w:rsidRPr="00C42E35">
        <w:rPr>
          <w:u w:val="single"/>
        </w:rPr>
        <w:t xml:space="preserve"> that is prevalent nowadays in the academy, </w:t>
      </w:r>
      <w:r w:rsidRPr="00C42E35">
        <w:rPr>
          <w:highlight w:val="yellow"/>
          <w:u w:val="single"/>
        </w:rPr>
        <w:t>and it's something that progressives ought to resist</w:t>
      </w:r>
      <w:r w:rsidRPr="00C42E35">
        <w:rPr>
          <w:u w:val="single"/>
        </w:rPr>
        <w:t>.</w:t>
      </w:r>
      <w:r w:rsidRPr="00C42E35">
        <w:rPr>
          <w:sz w:val="16"/>
        </w:rPr>
        <w:t xml:space="preserve"> Sure, let's show which economic, political and ideological interests are served by our opponents' accounts of "reality"; but first let's demonstrate, by marshalling evidence and logic, why those accounts are objectively false (or in some cases true but incomplete). A bit later in his article, Robbins admits candidly that "those of us who do cultural politics sometimes act as if ... truth were always and everywhere a weapon of the right." Now, that's an astoundingly self-defeating attitude for an avowed leftist. If truth were on the side of the right, shouldn't we all -- at least the honest ones among us -- become right-wingers? For my own part, I'm a leftist and a feminist because of evidence and logic (combined with elementary ethics), not in spite of it. This plea of mine for reason, evidence and logic is hardly original; dozens of progressive humanists, social scientists and natural scientists have been saying the same thing for years. But if my parody in Social Text has helped just a little bit to amplify their voices and to provoke a much-needed debate on the American Left, then it will have served its purpose.</w:t>
      </w:r>
    </w:p>
    <w:p w:rsidR="003A5AD8" w:rsidRPr="00E84E3F" w:rsidRDefault="003A5AD8" w:rsidP="003A5AD8"/>
    <w:p w:rsidR="003A5AD8" w:rsidRPr="00C42E35" w:rsidRDefault="003A5AD8" w:rsidP="003A5AD8">
      <w:pPr>
        <w:pStyle w:val="Heading3"/>
      </w:pPr>
      <w:r>
        <w:lastRenderedPageBreak/>
        <w:t xml:space="preserve">2ac northwestern kritik (1) </w:t>
      </w:r>
    </w:p>
    <w:p w:rsidR="003A5AD8" w:rsidRDefault="003A5AD8" w:rsidP="003A5AD8"/>
    <w:p w:rsidR="003A5AD8" w:rsidRPr="00C42E35" w:rsidRDefault="003A5AD8" w:rsidP="003A5AD8">
      <w:pPr>
        <w:pStyle w:val="Heading4"/>
      </w:pPr>
      <w:r w:rsidRPr="00C42E35">
        <w:t>Don’t be an academic—their framework dooms the alt</w:t>
      </w:r>
    </w:p>
    <w:p w:rsidR="003A5AD8" w:rsidRPr="00C42E35" w:rsidRDefault="003A5AD8" w:rsidP="003A5AD8">
      <w:r w:rsidRPr="00C42E35">
        <w:rPr>
          <w:b/>
        </w:rPr>
        <w:t>Gitlin 5</w:t>
      </w:r>
      <w:r w:rsidRPr="00C42E35">
        <w:t xml:space="preserve"> (Todd Gitlin formerly served as professor of sociology and director of the mass communications program at the University of California, Berkeley, and then a professor of culture, journalism and sociology at New York University. He is now a professor of journalism and sociology and chair of the Ph.D. program in Communications at Columbia University.  “The Intellectuals and the Flag”, </w:t>
      </w:r>
      <w:hyperlink r:id="rId8" w:tgtFrame="_blank" w:history="1">
        <w:r w:rsidRPr="00C42E35">
          <w:rPr>
            <w:rStyle w:val="Hyperlink"/>
          </w:rPr>
          <w:t>http://www.ciaonet.org.proxy2.cl.msu.edu/book/git01/git01_04.pdf</w:t>
        </w:r>
      </w:hyperlink>
    </w:p>
    <w:p w:rsidR="003A5AD8" w:rsidRPr="00C42E35" w:rsidRDefault="003A5AD8" w:rsidP="003A5AD8">
      <w:pPr>
        <w:rPr>
          <w:sz w:val="16"/>
        </w:rPr>
      </w:pPr>
      <w:r w:rsidRPr="00C42E35">
        <w:rPr>
          <w:sz w:val="16"/>
        </w:rPr>
        <w:t xml:space="preserve">Yet </w:t>
      </w:r>
      <w:r w:rsidRPr="00C42E35">
        <w:rPr>
          <w:u w:val="single"/>
        </w:rPr>
        <w:t>the</w:t>
      </w:r>
      <w:r w:rsidRPr="00C42E35">
        <w:rPr>
          <w:sz w:val="16"/>
        </w:rPr>
        <w:t xml:space="preserve"> audacious </w:t>
      </w:r>
      <w:r w:rsidRPr="00C42E35">
        <w:rPr>
          <w:u w:val="single"/>
          <w:shd w:val="clear" w:color="auto" w:fill="FFFF00"/>
        </w:rPr>
        <w:t>adepts of “</w:t>
      </w:r>
      <w:r w:rsidRPr="00C42E35">
        <w:rPr>
          <w:u w:val="single"/>
          <w:bdr w:val="none" w:sz="0" w:space="0" w:color="auto" w:frame="1"/>
          <w:shd w:val="clear" w:color="auto" w:fill="FFFF00"/>
        </w:rPr>
        <w:t>theory</w:t>
      </w:r>
      <w:r w:rsidRPr="00C42E35">
        <w:rPr>
          <w:u w:val="single"/>
        </w:rPr>
        <w:t>”</w:t>
      </w:r>
      <w:r w:rsidRPr="00C42E35">
        <w:rPr>
          <w:sz w:val="16"/>
        </w:rPr>
        <w:t xml:space="preserve"> constitute themselves the equivalent of a vanguard party—laying out propositions to be admired for their audacity rather than their truth, </w:t>
      </w:r>
      <w:r w:rsidRPr="00C42E35">
        <w:rPr>
          <w:u w:val="single"/>
          <w:bdr w:val="none" w:sz="0" w:space="0" w:color="auto" w:frame="1"/>
          <w:shd w:val="clear" w:color="auto" w:fill="FFFF00"/>
        </w:rPr>
        <w:t>defending</w:t>
      </w:r>
      <w:r w:rsidRPr="00C42E35">
        <w:rPr>
          <w:u w:val="single"/>
          <w:shd w:val="clear" w:color="auto" w:fill="FFFF00"/>
        </w:rPr>
        <w:t xml:space="preserve"> </w:t>
      </w:r>
      <w:r w:rsidRPr="00C42E35">
        <w:rPr>
          <w:u w:val="single"/>
          <w:bdr w:val="none" w:sz="0" w:space="0" w:color="auto" w:frame="1"/>
          <w:shd w:val="clear" w:color="auto" w:fill="FFFF00"/>
        </w:rPr>
        <w:t>themselves</w:t>
      </w:r>
      <w:r w:rsidRPr="00C42E35">
        <w:rPr>
          <w:u w:val="single"/>
        </w:rPr>
        <w:t xml:space="preserve"> </w:t>
      </w:r>
      <w:r w:rsidRPr="00C42E35">
        <w:rPr>
          <w:sz w:val="16"/>
        </w:rPr>
        <w:t xml:space="preserve">when necessary </w:t>
      </w:r>
      <w:r w:rsidRPr="00C42E35">
        <w:rPr>
          <w:u w:val="single"/>
          <w:bdr w:val="none" w:sz="0" w:space="0" w:color="auto" w:frame="1"/>
          <w:shd w:val="clear" w:color="auto" w:fill="FFFF00"/>
        </w:rPr>
        <w:t>as</w:t>
      </w:r>
      <w:r w:rsidRPr="00C42E35">
        <w:rPr>
          <w:sz w:val="16"/>
          <w:bdr w:val="none" w:sz="0" w:space="0" w:color="auto" w:frame="1"/>
          <w:shd w:val="clear" w:color="auto" w:fill="FFFF00"/>
        </w:rPr>
        <w:t xml:space="preserve"> </w:t>
      </w:r>
      <w:r w:rsidRPr="00C42E35">
        <w:rPr>
          <w:u w:val="single"/>
          <w:bdr w:val="none" w:sz="0" w:space="0" w:color="auto" w:frame="1"/>
          <w:shd w:val="clear" w:color="auto" w:fill="FFFF00"/>
        </w:rPr>
        <w:t>victims of</w:t>
      </w:r>
      <w:r w:rsidRPr="00C42E35">
        <w:rPr>
          <w:sz w:val="16"/>
        </w:rPr>
        <w:t xml:space="preserve"> stodgy and </w:t>
      </w:r>
      <w:r w:rsidRPr="00C42E35">
        <w:rPr>
          <w:u w:val="single"/>
          <w:shd w:val="clear" w:color="auto" w:fill="FFFF00"/>
        </w:rPr>
        <w:t xml:space="preserve">parochial </w:t>
      </w:r>
      <w:r w:rsidRPr="00C42E35">
        <w:rPr>
          <w:u w:val="single"/>
          <w:bdr w:val="none" w:sz="0" w:space="0" w:color="auto" w:frame="1"/>
          <w:shd w:val="clear" w:color="auto" w:fill="FFFF00"/>
        </w:rPr>
        <w:t>old-think</w:t>
      </w:r>
      <w:r w:rsidRPr="00C42E35">
        <w:rPr>
          <w:u w:val="single"/>
        </w:rPr>
        <w:t>,</w:t>
      </w:r>
      <w:r w:rsidRPr="00C42E35">
        <w:rPr>
          <w:sz w:val="16"/>
        </w:rPr>
        <w:t xml:space="preserve"> priding themselves on their cosmopolitan majesty. “</w:t>
      </w:r>
      <w:r w:rsidRPr="00C42E35">
        <w:rPr>
          <w:u w:val="single"/>
        </w:rPr>
        <w:t xml:space="preserve">Theory” </w:t>
      </w:r>
      <w:r w:rsidRPr="00C42E35">
        <w:rPr>
          <w:u w:val="single"/>
          <w:bdr w:val="none" w:sz="0" w:space="0" w:color="auto" w:frame="1"/>
          <w:shd w:val="clear" w:color="auto" w:fill="FFFF00"/>
        </w:rPr>
        <w:t>dresses critical thought in a language that</w:t>
      </w:r>
      <w:r w:rsidRPr="00C42E35">
        <w:rPr>
          <w:sz w:val="16"/>
          <w:bdr w:val="none" w:sz="0" w:space="0" w:color="auto" w:frame="1"/>
        </w:rPr>
        <w:t>,</w:t>
      </w:r>
      <w:r w:rsidRPr="00C42E35">
        <w:rPr>
          <w:sz w:val="16"/>
        </w:rPr>
        <w:t xml:space="preserve"> for all its impenetrability, </w:t>
      </w:r>
      <w:r w:rsidRPr="00C42E35">
        <w:rPr>
          <w:u w:val="single"/>
          <w:bdr w:val="none" w:sz="0" w:space="0" w:color="auto" w:frame="1"/>
          <w:shd w:val="clear" w:color="auto" w:fill="FFFF00"/>
        </w:rPr>
        <w:t>certifies</w:t>
      </w:r>
      <w:r w:rsidRPr="00C42E35">
        <w:rPr>
          <w:u w:val="single"/>
          <w:bdr w:val="none" w:sz="0" w:space="0" w:color="auto" w:frame="1"/>
        </w:rPr>
        <w:t xml:space="preserve"> that </w:t>
      </w:r>
      <w:r w:rsidRPr="00C42E35">
        <w:rPr>
          <w:szCs w:val="14"/>
          <w:u w:val="single"/>
          <w:bdr w:val="none" w:sz="0" w:space="0" w:color="auto" w:frame="1"/>
          <w:shd w:val="clear" w:color="auto" w:fill="FFFF00"/>
        </w:rPr>
        <w:t>intellectuals are</w:t>
      </w:r>
      <w:r w:rsidRPr="00C42E35">
        <w:rPr>
          <w:szCs w:val="14"/>
          <w:u w:val="single"/>
          <w:shd w:val="clear" w:color="auto" w:fill="FFFF00"/>
        </w:rPr>
        <w:t xml:space="preserve"> central</w:t>
      </w:r>
      <w:r w:rsidRPr="00C42E35">
        <w:rPr>
          <w:sz w:val="16"/>
        </w:rPr>
        <w:t xml:space="preserve"> and </w:t>
      </w:r>
      <w:r w:rsidRPr="00C42E35">
        <w:rPr>
          <w:sz w:val="16"/>
          <w:bdr w:val="none" w:sz="0" w:space="0" w:color="auto" w:frame="1"/>
        </w:rPr>
        <w:t>indispensable</w:t>
      </w:r>
      <w:r w:rsidRPr="00C42E35">
        <w:rPr>
          <w:u w:val="single"/>
        </w:rPr>
        <w:t xml:space="preserve"> to</w:t>
      </w:r>
      <w:r w:rsidRPr="00C42E35">
        <w:rPr>
          <w:sz w:val="16"/>
        </w:rPr>
        <w:t xml:space="preserve"> the ideological and </w:t>
      </w:r>
      <w:r w:rsidRPr="00C42E35">
        <w:rPr>
          <w:u w:val="single"/>
        </w:rPr>
        <w:t xml:space="preserve">political future. </w:t>
      </w:r>
      <w:r w:rsidRPr="00C42E35">
        <w:rPr>
          <w:u w:val="single"/>
          <w:bdr w:val="none" w:sz="0" w:space="0" w:color="auto" w:frame="1"/>
          <w:shd w:val="clear" w:color="auto" w:fill="FFFF00"/>
        </w:rPr>
        <w:t xml:space="preserve">The far right might be </w:t>
      </w:r>
      <w:r w:rsidRPr="00C42E35">
        <w:rPr>
          <w:u w:val="single"/>
          <w:bdr w:val="none" w:sz="0" w:space="0" w:color="auto" w:frame="1"/>
        </w:rPr>
        <w:t xml:space="preserve">firmly </w:t>
      </w:r>
      <w:r w:rsidRPr="00C42E35">
        <w:rPr>
          <w:u w:val="single"/>
          <w:bdr w:val="none" w:sz="0" w:space="0" w:color="auto" w:frame="1"/>
          <w:shd w:val="clear" w:color="auto" w:fill="FFFF00"/>
        </w:rPr>
        <w:t>in charge</w:t>
      </w:r>
      <w:r w:rsidRPr="00C42E35">
        <w:rPr>
          <w:u w:val="single"/>
          <w:bdr w:val="none" w:sz="0" w:space="0" w:color="auto" w:frame="1"/>
        </w:rPr>
        <w:t xml:space="preserve"> of Washington, </w:t>
      </w:r>
      <w:r w:rsidRPr="00C42E35">
        <w:rPr>
          <w:u w:val="single"/>
          <w:bdr w:val="none" w:sz="0" w:space="0" w:color="auto" w:frame="1"/>
          <w:shd w:val="clear" w:color="auto" w:fill="FFFF00"/>
        </w:rPr>
        <w:t xml:space="preserve">but </w:t>
      </w:r>
      <w:r w:rsidRPr="00C42E35">
        <w:rPr>
          <w:u w:val="single"/>
          <w:shd w:val="clear" w:color="auto" w:fill="FFFF00"/>
        </w:rPr>
        <w:t>Foucault</w:t>
      </w:r>
      <w:r w:rsidRPr="00C42E35">
        <w:rPr>
          <w:u w:val="single"/>
        </w:rPr>
        <w:t xml:space="preserve"> (and his </w:t>
      </w:r>
      <w:r w:rsidRPr="00C42E35">
        <w:rPr>
          <w:u w:val="single"/>
          <w:bdr w:val="none" w:sz="0" w:space="0" w:color="auto" w:frame="1"/>
        </w:rPr>
        <w:t xml:space="preserve">rivals) </w:t>
      </w:r>
      <w:r w:rsidRPr="00C42E35">
        <w:rPr>
          <w:u w:val="single"/>
          <w:bdr w:val="none" w:sz="0" w:space="0" w:color="auto" w:frame="1"/>
          <w:shd w:val="clear" w:color="auto" w:fill="FFFF00"/>
        </w:rPr>
        <w:t>rules the seminars</w:t>
      </w:r>
      <w:r w:rsidRPr="00C42E35">
        <w:rPr>
          <w:u w:val="single"/>
        </w:rPr>
        <w:t xml:space="preserve">. At a time of political rollback, intellectual flights feel like righteous and thrilling consolations. </w:t>
      </w:r>
      <w:r w:rsidRPr="00C42E35">
        <w:rPr>
          <w:u w:val="single"/>
          <w:bdr w:val="none" w:sz="0" w:space="0" w:color="auto" w:frame="1"/>
          <w:shd w:val="clear" w:color="auto" w:fill="FFFF00"/>
        </w:rPr>
        <w:t>Masters of “theory</w:t>
      </w:r>
      <w:r w:rsidRPr="00C42E35">
        <w:rPr>
          <w:u w:val="single"/>
        </w:rPr>
        <w:t xml:space="preserve">,” left to </w:t>
      </w:r>
      <w:proofErr w:type="gramStart"/>
      <w:r w:rsidRPr="00C42E35">
        <w:rPr>
          <w:u w:val="single"/>
        </w:rPr>
        <w:t>themselves</w:t>
      </w:r>
      <w:proofErr w:type="gramEnd"/>
      <w:r w:rsidRPr="00C42E35">
        <w:rPr>
          <w:u w:val="single"/>
        </w:rPr>
        <w:t xml:space="preserve">, </w:t>
      </w:r>
      <w:r w:rsidRPr="00C42E35">
        <w:rPr>
          <w:u w:val="single"/>
          <w:bdr w:val="none" w:sz="0" w:space="0" w:color="auto" w:frame="1"/>
          <w:shd w:val="clear" w:color="auto" w:fill="FFFF00"/>
        </w:rPr>
        <w:t>could choose</w:t>
      </w:r>
      <w:r w:rsidRPr="00C42E35">
        <w:rPr>
          <w:u w:val="single"/>
        </w:rPr>
        <w:t xml:space="preserve"> among three ways of understanding their political role. They could choose </w:t>
      </w:r>
      <w:r w:rsidRPr="00C42E35">
        <w:rPr>
          <w:u w:val="single"/>
          <w:shd w:val="clear" w:color="auto" w:fill="FFFF00"/>
        </w:rPr>
        <w:t>the</w:t>
      </w:r>
      <w:r w:rsidRPr="00C42E35">
        <w:rPr>
          <w:u w:val="single"/>
        </w:rPr>
        <w:t xml:space="preserve"> more-or-less </w:t>
      </w:r>
      <w:r w:rsidRPr="00C42E35">
        <w:rPr>
          <w:u w:val="single"/>
          <w:shd w:val="clear" w:color="auto" w:fill="FFFF00"/>
        </w:rPr>
        <w:t xml:space="preserve">Leninist route, </w:t>
      </w:r>
      <w:r w:rsidRPr="00C42E35">
        <w:rPr>
          <w:u w:val="single"/>
          <w:bdr w:val="none" w:sz="0" w:space="0" w:color="auto" w:frame="1"/>
          <w:shd w:val="clear" w:color="auto" w:fill="FFFF00"/>
        </w:rPr>
        <w:t>flattering themselves</w:t>
      </w:r>
      <w:r w:rsidRPr="00C42E35">
        <w:rPr>
          <w:u w:val="single"/>
        </w:rPr>
        <w:t xml:space="preserve"> that they are in the process of </w:t>
      </w:r>
      <w:r w:rsidRPr="00C42E35">
        <w:rPr>
          <w:u w:val="single"/>
          <w:bdr w:val="none" w:sz="0" w:space="0" w:color="auto" w:frame="1"/>
          <w:shd w:val="clear" w:color="auto" w:fill="FFFF00"/>
        </w:rPr>
        <w:t xml:space="preserve">reaching </w:t>
      </w:r>
      <w:r w:rsidRPr="00C42E35">
        <w:rPr>
          <w:u w:val="single"/>
          <w:bdr w:val="none" w:sz="0" w:space="0" w:color="auto" w:frame="1"/>
        </w:rPr>
        <w:t xml:space="preserve">correct </w:t>
      </w:r>
      <w:r w:rsidRPr="00C42E35">
        <w:rPr>
          <w:u w:val="single"/>
          <w:bdr w:val="none" w:sz="0" w:space="0" w:color="auto" w:frame="1"/>
          <w:shd w:val="clear" w:color="auto" w:fill="FFFF00"/>
        </w:rPr>
        <w:t>formulations</w:t>
      </w:r>
      <w:r w:rsidRPr="00C42E35">
        <w:rPr>
          <w:u w:val="single"/>
          <w:bdr w:val="none" w:sz="0" w:space="0" w:color="auto" w:frame="1"/>
        </w:rPr>
        <w:t xml:space="preserve"> </w:t>
      </w:r>
      <w:r w:rsidRPr="00C42E35">
        <w:rPr>
          <w:u w:val="single"/>
          <w:bdr w:val="none" w:sz="0" w:space="0" w:color="auto" w:frame="1"/>
          <w:shd w:val="clear" w:color="auto" w:fill="FFFF00"/>
        </w:rPr>
        <w:t>and</w:t>
      </w:r>
      <w:r w:rsidRPr="00C42E35">
        <w:rPr>
          <w:u w:val="single"/>
          <w:bdr w:val="none" w:sz="0" w:space="0" w:color="auto" w:frame="1"/>
        </w:rPr>
        <w:t xml:space="preserve"> hence (</w:t>
      </w:r>
      <w:r w:rsidRPr="00C42E35">
        <w:rPr>
          <w:u w:val="single"/>
          <w:bdr w:val="none" w:sz="0" w:space="0" w:color="auto" w:frame="1"/>
          <w:shd w:val="clear" w:color="auto" w:fill="FFFF00"/>
        </w:rPr>
        <w:t>eventually) bringing true consciousness</w:t>
      </w:r>
      <w:r w:rsidRPr="00C42E35">
        <w:rPr>
          <w:u w:val="single"/>
        </w:rPr>
        <w:t xml:space="preserve"> to benighted souls who suffer from its absence. </w:t>
      </w:r>
      <w:r w:rsidRPr="00C42E35">
        <w:rPr>
          <w:u w:val="single"/>
          <w:bdr w:val="none" w:sz="0" w:space="0" w:color="auto" w:frame="1"/>
          <w:shd w:val="clear" w:color="auto" w:fill="FFFF00"/>
        </w:rPr>
        <w:t>They could</w:t>
      </w:r>
      <w:r w:rsidRPr="00C42E35">
        <w:rPr>
          <w:u w:val="single"/>
        </w:rPr>
        <w:t xml:space="preserve"> choose the populist path, </w:t>
      </w:r>
      <w:r w:rsidRPr="00C42E35">
        <w:rPr>
          <w:u w:val="single"/>
          <w:bdr w:val="none" w:sz="0" w:space="0" w:color="auto" w:frame="1"/>
          <w:shd w:val="clear" w:color="auto" w:fill="FFFF00"/>
        </w:rPr>
        <w:t>get</w:t>
      </w:r>
      <w:r w:rsidRPr="00C42E35">
        <w:rPr>
          <w:u w:val="single"/>
        </w:rPr>
        <w:t xml:space="preserve">ting </w:t>
      </w:r>
      <w:r w:rsidRPr="00C42E35">
        <w:rPr>
          <w:u w:val="single"/>
          <w:bdr w:val="none" w:sz="0" w:space="0" w:color="auto" w:frame="1"/>
          <w:shd w:val="clear" w:color="auto" w:fill="FFFF00"/>
        </w:rPr>
        <w:t>themselves off the political hook</w:t>
      </w:r>
      <w:r w:rsidRPr="00C42E35">
        <w:rPr>
          <w:u w:val="single"/>
        </w:rPr>
        <w:t xml:space="preserve"> in the here and now </w:t>
      </w:r>
      <w:r w:rsidRPr="00C42E35">
        <w:rPr>
          <w:u w:val="single"/>
          <w:bdr w:val="none" w:sz="0" w:space="0" w:color="auto" w:frame="1"/>
          <w:shd w:val="clear" w:color="auto" w:fill="FFFF00"/>
        </w:rPr>
        <w:t xml:space="preserve">by theorizing that </w:t>
      </w:r>
      <w:r w:rsidRPr="00C42E35">
        <w:rPr>
          <w:u w:val="single"/>
          <w:bdr w:val="single" w:sz="8" w:space="0" w:color="auto" w:frame="1"/>
          <w:shd w:val="clear" w:color="auto" w:fill="FFFF00"/>
        </w:rPr>
        <w:t>potent forces</w:t>
      </w:r>
      <w:r w:rsidRPr="00C42E35">
        <w:rPr>
          <w:u w:val="single"/>
          <w:bdr w:val="none" w:sz="0" w:space="0" w:color="auto" w:frame="1"/>
          <w:shd w:val="clear" w:color="auto" w:fill="FFFF00"/>
        </w:rPr>
        <w:t xml:space="preserve"> will </w:t>
      </w:r>
      <w:r w:rsidRPr="00C42E35">
        <w:rPr>
          <w:b/>
          <w:bCs/>
          <w:u w:val="single"/>
          <w:bdr w:val="none" w:sz="0" w:space="0" w:color="auto" w:frame="1"/>
          <w:shd w:val="clear" w:color="auto" w:fill="FFFF00"/>
        </w:rPr>
        <w:t>some day</w:t>
      </w:r>
      <w:r w:rsidRPr="00C42E35">
        <w:rPr>
          <w:b/>
          <w:bCs/>
          <w:u w:val="single"/>
        </w:rPr>
        <w:t>,</w:t>
      </w:r>
      <w:r w:rsidRPr="00C42E35">
        <w:rPr>
          <w:u w:val="single"/>
        </w:rPr>
        <w:t xml:space="preserve"> willy-nilly, </w:t>
      </w:r>
      <w:r w:rsidRPr="00C42E35">
        <w:rPr>
          <w:u w:val="single"/>
          <w:bdr w:val="none" w:sz="0" w:space="0" w:color="auto" w:frame="1"/>
        </w:rPr>
        <w:t xml:space="preserve">gather to </w:t>
      </w:r>
      <w:r w:rsidRPr="00C42E35">
        <w:rPr>
          <w:u w:val="single"/>
          <w:bdr w:val="none" w:sz="0" w:space="0" w:color="auto" w:frame="1"/>
          <w:shd w:val="clear" w:color="auto" w:fill="FFFF00"/>
        </w:rPr>
        <w:t>upend the system</w:t>
      </w:r>
      <w:r w:rsidRPr="00C42E35">
        <w:rPr>
          <w:u w:val="single"/>
          <w:shd w:val="clear" w:color="auto" w:fill="FFFF00"/>
        </w:rPr>
        <w:t xml:space="preserve">. </w:t>
      </w:r>
      <w:r w:rsidRPr="00C42E35">
        <w:rPr>
          <w:u w:val="single"/>
          <w:bdr w:val="none" w:sz="0" w:space="0" w:color="auto" w:frame="1"/>
          <w:shd w:val="clear" w:color="auto" w:fill="FFFF00"/>
        </w:rPr>
        <w:t>Or they could reconcile themselves to</w:t>
      </w:r>
      <w:r w:rsidRPr="00C42E35">
        <w:rPr>
          <w:u w:val="single"/>
        </w:rPr>
        <w:t xml:space="preserve"> Frankfurt-style </w:t>
      </w:r>
      <w:r w:rsidRPr="00C42E35">
        <w:rPr>
          <w:u w:val="single"/>
          <w:bdr w:val="none" w:sz="0" w:space="0" w:color="auto" w:frame="1"/>
          <w:shd w:val="clear" w:color="auto" w:fill="FFFF00"/>
        </w:rPr>
        <w:t>futilitarianism</w:t>
      </w:r>
      <w:r w:rsidRPr="00C42E35">
        <w:rPr>
          <w:u w:val="single"/>
        </w:rPr>
        <w:t xml:space="preserve">, conceding that history has run into a cul-de-sac and making do nevertheless. In any event, </w:t>
      </w:r>
      <w:r w:rsidRPr="00C42E35">
        <w:rPr>
          <w:u w:val="single"/>
          <w:bdr w:val="none" w:sz="0" w:space="0" w:color="auto" w:frame="1"/>
          <w:shd w:val="clear" w:color="auto" w:fill="FFFF00"/>
        </w:rPr>
        <w:t>practitioners of “theory</w:t>
      </w:r>
      <w:r w:rsidRPr="00C42E35">
        <w:rPr>
          <w:u w:val="single"/>
        </w:rPr>
        <w:t xml:space="preserve">” could </w:t>
      </w:r>
      <w:r w:rsidRPr="00C42E35">
        <w:rPr>
          <w:u w:val="single"/>
          <w:bdr w:val="none" w:sz="0" w:space="0" w:color="auto" w:frame="1"/>
          <w:shd w:val="clear" w:color="auto" w:fill="FFFF00"/>
        </w:rPr>
        <w:t xml:space="preserve">carry </w:t>
      </w:r>
      <w:r w:rsidRPr="00C42E35">
        <w:rPr>
          <w:u w:val="single"/>
          <w:bdr w:val="none" w:sz="0" w:space="0" w:color="auto" w:frame="1"/>
        </w:rPr>
        <w:t>on</w:t>
      </w:r>
      <w:r w:rsidRPr="00C42E35">
        <w:rPr>
          <w:u w:val="single"/>
        </w:rPr>
        <w:t xml:space="preserve"> with their lives, </w:t>
      </w:r>
      <w:r w:rsidRPr="00C42E35">
        <w:rPr>
          <w:u w:val="single"/>
          <w:bdr w:val="none" w:sz="0" w:space="0" w:color="auto" w:frame="1"/>
        </w:rPr>
        <w:t xml:space="preserve">practicing </w:t>
      </w:r>
      <w:r w:rsidRPr="00C42E35">
        <w:rPr>
          <w:u w:val="single"/>
          <w:bdr w:val="none" w:sz="0" w:space="0" w:color="auto" w:frame="1"/>
          <w:shd w:val="clear" w:color="auto" w:fill="FFFF00"/>
        </w:rPr>
        <w:t>politics by publishing</w:t>
      </w:r>
      <w:r w:rsidRPr="00C42E35">
        <w:rPr>
          <w:u w:val="single"/>
        </w:rPr>
        <w:t xml:space="preserve"> without perishing, indeed, </w:t>
      </w:r>
      <w:r w:rsidRPr="00C42E35">
        <w:rPr>
          <w:u w:val="single"/>
          <w:bdr w:val="none" w:sz="0" w:space="0" w:color="auto" w:frame="1"/>
          <w:shd w:val="clear" w:color="auto" w:fill="FFFF00"/>
        </w:rPr>
        <w:t>without having to set foot outside</w:t>
      </w:r>
      <w:r w:rsidRPr="00C42E35">
        <w:rPr>
          <w:u w:val="single"/>
          <w:shd w:val="clear" w:color="auto" w:fill="FFFF00"/>
        </w:rPr>
        <w:t xml:space="preserve"> the</w:t>
      </w:r>
      <w:r w:rsidRPr="00C42E35">
        <w:rPr>
          <w:u w:val="single"/>
        </w:rPr>
        <w:t xml:space="preserve"> precincts of the </w:t>
      </w:r>
      <w:r w:rsidRPr="00C42E35">
        <w:rPr>
          <w:u w:val="single"/>
          <w:shd w:val="clear" w:color="auto" w:fill="FFFF00"/>
        </w:rPr>
        <w:t>academy</w:t>
      </w:r>
      <w:r w:rsidRPr="00C42E35">
        <w:rPr>
          <w:u w:val="single"/>
        </w:rPr>
        <w:t>. As the revolutionary tide has gone out, a vanguard marooned without a rearguard has made the university into an asylum. As many founders and masters of “theory” pass from the scene, the genre has calcified, lost much of its verve, but in the academy verve is no prerequisite for institutional weight</w:t>
      </w:r>
      <w:r w:rsidRPr="00C42E35">
        <w:rPr>
          <w:sz w:val="16"/>
        </w:rPr>
        <w:t xml:space="preserve">, and so the preoccupation and the style go on and on. </w:t>
      </w:r>
    </w:p>
    <w:p w:rsidR="003A5AD8" w:rsidRDefault="003A5AD8" w:rsidP="003A5AD8"/>
    <w:p w:rsidR="003A5AD8" w:rsidRPr="00C42E35" w:rsidRDefault="003A5AD8" w:rsidP="003A5AD8">
      <w:pPr>
        <w:pStyle w:val="Heading4"/>
      </w:pPr>
      <w:r w:rsidRPr="00C42E35">
        <w:t>Don’t prefer any ontology --- accept all because there is no warrant to prefer one over another.</w:t>
      </w:r>
    </w:p>
    <w:p w:rsidR="003A5AD8" w:rsidRPr="00C42E35" w:rsidRDefault="003A5AD8" w:rsidP="003A5AD8">
      <w:pPr>
        <w:rPr>
          <w:sz w:val="16"/>
        </w:rPr>
      </w:pPr>
      <w:r w:rsidRPr="00C42E35">
        <w:rPr>
          <w:sz w:val="16"/>
        </w:rPr>
        <w:t xml:space="preserve">Patrick Thaddeus </w:t>
      </w:r>
      <w:r w:rsidRPr="00C42E35">
        <w:rPr>
          <w:rStyle w:val="Heading4Char"/>
        </w:rPr>
        <w:t>Jackson, 2010</w:t>
      </w:r>
      <w:r w:rsidRPr="00C42E35">
        <w:rPr>
          <w:sz w:val="16"/>
        </w:rPr>
        <w:t xml:space="preserve">. </w:t>
      </w:r>
      <w:proofErr w:type="gramStart"/>
      <w:r w:rsidRPr="00C42E35">
        <w:rPr>
          <w:sz w:val="16"/>
        </w:rPr>
        <w:t>Associate Professor of International Relations in the School of International Service at the American University in Washington, DC.</w:t>
      </w:r>
      <w:proofErr w:type="gramEnd"/>
      <w:r w:rsidRPr="00C42E35">
        <w:rPr>
          <w:sz w:val="16"/>
        </w:rPr>
        <w:t xml:space="preserve"> </w:t>
      </w:r>
      <w:proofErr w:type="gramStart"/>
      <w:r w:rsidRPr="00C42E35">
        <w:rPr>
          <w:sz w:val="16"/>
        </w:rPr>
        <w:t>“The Conduct of Inquiry in International Relations: Philosophy of Science and its Implications for the Study of World Politics,” p 27-8.</w:t>
      </w:r>
      <w:proofErr w:type="gramEnd"/>
    </w:p>
    <w:p w:rsidR="003A5AD8" w:rsidRPr="00C42E35" w:rsidRDefault="003A5AD8" w:rsidP="003A5AD8">
      <w:pPr>
        <w:tabs>
          <w:tab w:val="left" w:pos="1620"/>
        </w:tabs>
        <w:rPr>
          <w:sz w:val="16"/>
        </w:rPr>
      </w:pPr>
      <w:r w:rsidRPr="00C42E35">
        <w:rPr>
          <w:sz w:val="16"/>
        </w:rPr>
        <w:tab/>
      </w:r>
    </w:p>
    <w:p w:rsidR="003A5AD8" w:rsidRPr="00C42E35" w:rsidRDefault="003A5AD8" w:rsidP="003A5AD8">
      <w:pPr>
        <w:rPr>
          <w:sz w:val="16"/>
        </w:rPr>
      </w:pPr>
      <w:r w:rsidRPr="00C42E35">
        <w:rPr>
          <w:sz w:val="16"/>
        </w:rPr>
        <w:t>However, I do not think that putting ontology first in the panacea that many seem to think it is. For one thing</w:t>
      </w:r>
      <w:r w:rsidRPr="00C42E35">
        <w:rPr>
          <w:rStyle w:val="StyleBoldUnderline"/>
        </w:rPr>
        <w:t xml:space="preserve">, </w:t>
      </w:r>
      <w:r w:rsidRPr="00C42E35">
        <w:rPr>
          <w:rStyle w:val="StyleBoldUnderline"/>
          <w:highlight w:val="yellow"/>
        </w:rPr>
        <w:t>if one puts ontology first then one is</w:t>
      </w:r>
      <w:r w:rsidRPr="00C42E35">
        <w:rPr>
          <w:rStyle w:val="StyleBoldUnderline"/>
        </w:rPr>
        <w:t xml:space="preserve">, at least provisionally, </w:t>
      </w:r>
      <w:r w:rsidRPr="00C42E35">
        <w:rPr>
          <w:rStyle w:val="StyleBoldUnderline"/>
          <w:highlight w:val="yellow"/>
        </w:rPr>
        <w:t>committed to a particular</w:t>
      </w:r>
      <w:r w:rsidRPr="00C42E35">
        <w:rPr>
          <w:sz w:val="16"/>
        </w:rPr>
        <w:t xml:space="preserve"> (if revisable) </w:t>
      </w:r>
      <w:r w:rsidRPr="00C42E35">
        <w:rPr>
          <w:rStyle w:val="StyleBoldUnderline"/>
          <w:highlight w:val="yellow"/>
        </w:rPr>
        <w:t>account of what the world is made up of</w:t>
      </w:r>
      <w:r w:rsidRPr="00C42E35">
        <w:rPr>
          <w:sz w:val="16"/>
        </w:rPr>
        <w:t xml:space="preserve">: co-constituted agents and structures, states interacting under conditions of anarchy, global class relations, or what have you. </w:t>
      </w:r>
      <w:r w:rsidRPr="00C42E35">
        <w:rPr>
          <w:rStyle w:val="StyleBoldUnderline"/>
          <w:highlight w:val="yellow"/>
        </w:rPr>
        <w:t>This is a rather large leap to make on anyone’s authority</w:t>
      </w:r>
      <w:r w:rsidRPr="00C42E35">
        <w:rPr>
          <w:sz w:val="16"/>
        </w:rPr>
        <w:t>, let alone that of a philosopher of science. Along these lines</w:t>
      </w:r>
      <w:r w:rsidRPr="00C42E35">
        <w:rPr>
          <w:rStyle w:val="StyleBoldUnderline"/>
        </w:rPr>
        <w:t xml:space="preserve">, it is </w:t>
      </w:r>
      <w:r w:rsidRPr="00C42E35">
        <w:rPr>
          <w:rStyle w:val="StyleBoldUnderline"/>
          <w:highlight w:val="yellow"/>
        </w:rPr>
        <w:t xml:space="preserve">unclear what if any </w:t>
      </w:r>
      <w:r w:rsidRPr="00C42E35">
        <w:rPr>
          <w:rStyle w:val="StyleBoldUnderline"/>
          <w:i/>
          <w:highlight w:val="yellow"/>
        </w:rPr>
        <w:t>warrant</w:t>
      </w:r>
      <w:r w:rsidRPr="00C42E35">
        <w:rPr>
          <w:rStyle w:val="StyleBoldUnderline"/>
          <w:highlight w:val="yellow"/>
        </w:rPr>
        <w:t xml:space="preserve"> we could provide for most ontological claims if ontology in this sense were to</w:t>
      </w:r>
      <w:r w:rsidRPr="00C42E35">
        <w:rPr>
          <w:rStyle w:val="StyleBoldUnderline"/>
        </w:rPr>
        <w:t xml:space="preserve"> always “</w:t>
      </w:r>
      <w:r w:rsidRPr="00C42E35">
        <w:rPr>
          <w:rStyle w:val="StyleBoldUnderline"/>
          <w:highlight w:val="yellow"/>
        </w:rPr>
        <w:t>come first.”</w:t>
      </w:r>
      <w:r w:rsidRPr="00C42E35">
        <w:rPr>
          <w:sz w:val="16"/>
          <w:highlight w:val="yellow"/>
        </w:rPr>
        <w:t xml:space="preserve"> </w:t>
      </w:r>
      <w:r w:rsidRPr="00C42E35">
        <w:rPr>
          <w:rStyle w:val="StyleBoldUnderline"/>
          <w:highlight w:val="yellow"/>
        </w:rPr>
        <w:t>I</w:t>
      </w:r>
      <w:r w:rsidRPr="00C42E35">
        <w:rPr>
          <w:rStyle w:val="StyleBoldUnderline"/>
        </w:rPr>
        <w:t xml:space="preserve">f someone makes an ontological claim about something existing in the world, then </w:t>
      </w:r>
      <w:r w:rsidRPr="00C42E35">
        <w:rPr>
          <w:rStyle w:val="StyleBoldUnderline"/>
          <w:highlight w:val="yellow"/>
        </w:rPr>
        <w:t>we are faced with</w:t>
      </w:r>
      <w:r w:rsidRPr="00C42E35">
        <w:rPr>
          <w:rStyle w:val="StyleBoldUnderline"/>
        </w:rPr>
        <w:t xml:space="preserve"> an intriguing epistemological problem of </w:t>
      </w:r>
      <w:r w:rsidRPr="00C42E35">
        <w:rPr>
          <w:rStyle w:val="StyleBoldUnderline"/>
          <w:highlight w:val="yellow"/>
        </w:rPr>
        <w:t>how</w:t>
      </w:r>
      <w:r w:rsidRPr="00C42E35">
        <w:rPr>
          <w:rStyle w:val="StyleBoldUnderline"/>
        </w:rPr>
        <w:t xml:space="preserve"> possibly </w:t>
      </w:r>
      <w:r w:rsidRPr="00C42E35">
        <w:rPr>
          <w:rStyle w:val="StyleBoldUnderline"/>
          <w:highlight w:val="yellow"/>
        </w:rPr>
        <w:t xml:space="preserve">to know whether that claim is true, and the </w:t>
      </w:r>
      <w:r w:rsidRPr="00C42E35">
        <w:rPr>
          <w:rStyle w:val="StyleBoldUnderline"/>
        </w:rPr>
        <w:t xml:space="preserve">equally intriguing problem of selecting the proper </w:t>
      </w:r>
      <w:r w:rsidRPr="00C42E35">
        <w:rPr>
          <w:rStyle w:val="StyleBoldUnderline"/>
          <w:highlight w:val="yellow"/>
        </w:rPr>
        <w:t>methods</w:t>
      </w:r>
      <w:r w:rsidRPr="00C42E35">
        <w:rPr>
          <w:rStyle w:val="StyleBoldUnderline"/>
        </w:rPr>
        <w:t xml:space="preserve"> to use in evaluating that claim</w:t>
      </w:r>
      <w:r w:rsidRPr="00C42E35">
        <w:rPr>
          <w:sz w:val="16"/>
        </w:rPr>
        <w:t xml:space="preserve"> (Chernoff 2009b, 391). </w:t>
      </w:r>
      <w:r w:rsidRPr="00C42E35">
        <w:rPr>
          <w:rStyle w:val="StyleBoldUnderline"/>
          <w:highlight w:val="yellow"/>
        </w:rPr>
        <w:t>But if epistemology and method are supposed to be fitted to ontology, then we are stuck</w:t>
      </w:r>
      <w:r w:rsidRPr="00C42E35">
        <w:rPr>
          <w:rStyle w:val="StyleBoldUnderline"/>
        </w:rPr>
        <w:t xml:space="preserve"> with techniques and standards designed to respond to the specificity of the object under investigation</w:t>
      </w:r>
      <w:r w:rsidRPr="00C42E35">
        <w:rPr>
          <w:sz w:val="16"/>
        </w:rPr>
        <w:t>. This problem is roughly akin to using state-centric measurements of cross-border transactions to determine whether globalization is eroding state borders, because the very object under investigation—“state borders”—is presupposed by the procedures of data collection, meaning that the answer will always, and necessarily, assert the persistence of the state.</w:t>
      </w:r>
    </w:p>
    <w:p w:rsidR="003A5AD8" w:rsidRPr="000B7DB5" w:rsidRDefault="003A5AD8" w:rsidP="003A5AD8"/>
    <w:p w:rsidR="003A5AD8" w:rsidRDefault="003A5AD8" w:rsidP="003A5AD8">
      <w:pPr>
        <w:pStyle w:val="Heading4"/>
      </w:pPr>
      <w:r>
        <w:t xml:space="preserve">Environmental management is </w:t>
      </w:r>
      <w:r w:rsidRPr="00E744B1">
        <w:rPr>
          <w:u w:val="single"/>
        </w:rPr>
        <w:t>inevitable</w:t>
      </w:r>
      <w:r>
        <w:t xml:space="preserve"> – concrete action key </w:t>
      </w:r>
    </w:p>
    <w:p w:rsidR="003A5AD8" w:rsidRPr="00C42E35" w:rsidRDefault="003A5AD8" w:rsidP="003A5AD8">
      <w:pPr>
        <w:rPr>
          <w:rStyle w:val="StyleStyleBold12pt"/>
          <w:b w:val="0"/>
        </w:rPr>
      </w:pPr>
      <w:r w:rsidRPr="00C42E35">
        <w:rPr>
          <w:rStyle w:val="StyleStyleBold12pt"/>
        </w:rPr>
        <w:t>Levy 99</w:t>
      </w:r>
      <w:r w:rsidRPr="00C42E35">
        <w:t>- PhD @ Centre for Critical Theory at Monash</w:t>
      </w:r>
    </w:p>
    <w:p w:rsidR="003A5AD8" w:rsidRPr="00C42E35" w:rsidRDefault="003A5AD8" w:rsidP="003A5AD8">
      <w:proofErr w:type="gramStart"/>
      <w:r w:rsidRPr="00C42E35">
        <w:t>Neil,</w:t>
      </w:r>
      <w:proofErr w:type="gramEnd"/>
      <w:r w:rsidRPr="00C42E35">
        <w:t xml:space="preserve"> “Discourses of the Environment,” ed: Eric Darier, p. 215</w:t>
      </w:r>
    </w:p>
    <w:p w:rsidR="003A5AD8" w:rsidRPr="00C42E35" w:rsidRDefault="003A5AD8" w:rsidP="003A5AD8">
      <w:pPr>
        <w:rPr>
          <w:rStyle w:val="StyleBoldUnderline"/>
          <w:bCs w:val="0"/>
          <w:sz w:val="14"/>
        </w:rPr>
      </w:pPr>
      <w:r w:rsidRPr="00C42E35">
        <w:rPr>
          <w:sz w:val="14"/>
        </w:rPr>
        <w:t xml:space="preserve">If the ‘technological fix’ is unlikely to be more successful than strategies of limitation of our use of resources, </w:t>
      </w:r>
      <w:r w:rsidRPr="00C42E35">
        <w:rPr>
          <w:rStyle w:val="StyleBoldUnderline"/>
        </w:rPr>
        <w:t>we are,</w:t>
      </w:r>
      <w:r w:rsidRPr="00C42E35">
        <w:rPr>
          <w:sz w:val="14"/>
        </w:rPr>
        <w:t xml:space="preserve"> nevertheless </w:t>
      </w:r>
      <w:r w:rsidRPr="00C42E35">
        <w:rPr>
          <w:rStyle w:val="StyleBoldUnderline"/>
        </w:rPr>
        <w:t xml:space="preserve">unable simply to leave the environment as it is. There is a real and pressing need for space, and more accurate, technical and scientific information about the non-human world. For we are faced with a situation in which the processes we have already set in train will continue to impact upon that world, and therefore us for centuries. </w:t>
      </w:r>
      <w:r w:rsidRPr="00C42E35">
        <w:rPr>
          <w:rStyle w:val="StyleBoldUnderline"/>
          <w:highlight w:val="yellow"/>
        </w:rPr>
        <w:t>It is</w:t>
      </w:r>
      <w:r w:rsidRPr="00C42E35">
        <w:rPr>
          <w:rStyle w:val="StyleBoldUnderline"/>
        </w:rPr>
        <w:t xml:space="preserve"> therefore </w:t>
      </w:r>
      <w:r w:rsidRPr="00C42E35">
        <w:rPr>
          <w:rStyle w:val="StyleBoldUnderline"/>
          <w:highlight w:val="yellow"/>
        </w:rPr>
        <w:t xml:space="preserve">necessary, </w:t>
      </w:r>
      <w:r w:rsidRPr="00C42E35">
        <w:rPr>
          <w:rStyle w:val="Emphasis"/>
          <w:highlight w:val="yellow"/>
        </w:rPr>
        <w:t>not only</w:t>
      </w:r>
      <w:r w:rsidRPr="00C42E35">
        <w:rPr>
          <w:rStyle w:val="StyleBoldUnderline"/>
          <w:highlight w:val="yellow"/>
        </w:rPr>
        <w:t xml:space="preserve"> to stop cutting</w:t>
      </w:r>
      <w:r w:rsidRPr="00C42E35">
        <w:rPr>
          <w:rStyle w:val="StyleBoldUnderline"/>
        </w:rPr>
        <w:t xml:space="preserve"> down the rain </w:t>
      </w:r>
      <w:r w:rsidRPr="00C42E35">
        <w:rPr>
          <w:rStyle w:val="StyleBoldUnderline"/>
          <w:highlight w:val="yellow"/>
        </w:rPr>
        <w:t>forests</w:t>
      </w:r>
      <w:r w:rsidRPr="00C42E35">
        <w:rPr>
          <w:rStyle w:val="StyleBoldUnderline"/>
        </w:rPr>
        <w:t xml:space="preserve">, </w:t>
      </w:r>
      <w:r w:rsidRPr="00C42E35">
        <w:rPr>
          <w:rStyle w:val="Emphasis"/>
          <w:highlight w:val="yellow"/>
        </w:rPr>
        <w:t>but to</w:t>
      </w:r>
      <w:r w:rsidRPr="00C42E35">
        <w:rPr>
          <w:rStyle w:val="StyleBoldUnderline"/>
          <w:highlight w:val="yellow"/>
        </w:rPr>
        <w:t xml:space="preserve"> develop </w:t>
      </w:r>
      <w:r w:rsidRPr="00C42E35">
        <w:rPr>
          <w:rStyle w:val="Emphasis"/>
          <w:highlight w:val="yellow"/>
        </w:rPr>
        <w:t>real</w:t>
      </w:r>
      <w:r w:rsidRPr="00C42E35">
        <w:rPr>
          <w:rStyle w:val="Emphasis"/>
        </w:rPr>
        <w:t xml:space="preserve">, </w:t>
      </w:r>
      <w:r w:rsidRPr="00C42E35">
        <w:rPr>
          <w:rStyle w:val="Emphasis"/>
          <w:highlight w:val="yellow"/>
        </w:rPr>
        <w:t>concrete proposals for action</w:t>
      </w:r>
      <w:r w:rsidRPr="00C42E35">
        <w:rPr>
          <w:rStyle w:val="StyleBoldUnderline"/>
          <w:highlight w:val="yellow"/>
        </w:rPr>
        <w:t xml:space="preserve">, to </w:t>
      </w:r>
      <w:r w:rsidRPr="00C42E35">
        <w:rPr>
          <w:rStyle w:val="Emphasis"/>
          <w:highlight w:val="yellow"/>
        </w:rPr>
        <w:t>reverse</w:t>
      </w:r>
      <w:r w:rsidRPr="00C42E35">
        <w:rPr>
          <w:rStyle w:val="StyleBoldUnderline"/>
        </w:rPr>
        <w:t xml:space="preserve"> or at least limit the effects of </w:t>
      </w:r>
      <w:r w:rsidRPr="00C42E35">
        <w:rPr>
          <w:rStyle w:val="StyleBoldUnderline"/>
          <w:highlight w:val="yellow"/>
        </w:rPr>
        <w:t>our previous interventions</w:t>
      </w:r>
      <w:r w:rsidRPr="00C42E35">
        <w:rPr>
          <w:sz w:val="14"/>
        </w:rPr>
        <w:t xml:space="preserve">. Moreover, there is another reason why </w:t>
      </w:r>
      <w:r w:rsidRPr="00C42E35">
        <w:rPr>
          <w:rStyle w:val="StyleBoldUnderline"/>
          <w:highlight w:val="yellow"/>
        </w:rPr>
        <w:t>our behavior</w:t>
      </w:r>
      <w:r w:rsidRPr="00C42E35">
        <w:rPr>
          <w:rStyle w:val="StyleBoldUnderline"/>
        </w:rPr>
        <w:t xml:space="preserve"> towards the non-human </w:t>
      </w:r>
      <w:r w:rsidRPr="00C42E35">
        <w:rPr>
          <w:rStyle w:val="StyleBoldUnderline"/>
          <w:highlight w:val="yellow"/>
        </w:rPr>
        <w:t>cannot</w:t>
      </w:r>
      <w:r w:rsidRPr="00C42E35">
        <w:rPr>
          <w:rStyle w:val="StyleBoldUnderline"/>
        </w:rPr>
        <w:t xml:space="preserve"> simply </w:t>
      </w:r>
      <w:r w:rsidRPr="00C42E35">
        <w:rPr>
          <w:rStyle w:val="StyleBoldUnderline"/>
          <w:highlight w:val="yellow"/>
        </w:rPr>
        <w:t>be a matter of leaving it as it is</w:t>
      </w:r>
      <w:r w:rsidRPr="00C42E35">
        <w:rPr>
          <w:sz w:val="14"/>
        </w:rPr>
        <w:t xml:space="preserve">, at least in so far as our goals are not only environmental but also involve social justice. </w:t>
      </w:r>
      <w:r w:rsidRPr="00C42E35">
        <w:rPr>
          <w:rStyle w:val="StyleBoldUnderline"/>
        </w:rPr>
        <w:t xml:space="preserve">For </w:t>
      </w:r>
      <w:r w:rsidRPr="00C42E35">
        <w:rPr>
          <w:rStyle w:val="StyleBoldUnderline"/>
          <w:highlight w:val="yellow"/>
        </w:rPr>
        <w:t>if we</w:t>
      </w:r>
      <w:r w:rsidRPr="00C42E35">
        <w:rPr>
          <w:rStyle w:val="StyleBoldUnderline"/>
        </w:rPr>
        <w:t xml:space="preserve"> simply </w:t>
      </w:r>
      <w:r w:rsidRPr="00C42E35">
        <w:rPr>
          <w:rStyle w:val="StyleBoldUnderline"/>
          <w:highlight w:val="yellow"/>
        </w:rPr>
        <w:t>preserve what remains</w:t>
      </w:r>
      <w:r w:rsidRPr="00C42E35">
        <w:rPr>
          <w:sz w:val="14"/>
        </w:rPr>
        <w:t xml:space="preserve"> to us of wilderness, of the countryside and of park land, </w:t>
      </w:r>
      <w:r w:rsidRPr="00C42E35">
        <w:rPr>
          <w:rStyle w:val="StyleBoldUnderline"/>
          <w:highlight w:val="yellow"/>
        </w:rPr>
        <w:t>we</w:t>
      </w:r>
      <w:r w:rsidRPr="00C42E35">
        <w:rPr>
          <w:rStyle w:val="StyleBoldUnderline"/>
        </w:rPr>
        <w:t xml:space="preserve"> also </w:t>
      </w:r>
      <w:r w:rsidRPr="00C42E35">
        <w:rPr>
          <w:rStyle w:val="StyleBoldUnderline"/>
          <w:highlight w:val="yellow"/>
        </w:rPr>
        <w:t>preserve patterns of</w:t>
      </w:r>
      <w:r w:rsidRPr="00C42E35">
        <w:rPr>
          <w:rStyle w:val="StyleBoldUnderline"/>
        </w:rPr>
        <w:t xml:space="preserve"> very </w:t>
      </w:r>
      <w:r w:rsidRPr="00C42E35">
        <w:rPr>
          <w:rStyle w:val="StyleBoldUnderline"/>
          <w:highlight w:val="yellow"/>
        </w:rPr>
        <w:t>unequal access</w:t>
      </w:r>
      <w:r w:rsidRPr="00C42E35">
        <w:rPr>
          <w:rStyle w:val="StyleBoldUnderline"/>
        </w:rPr>
        <w:t xml:space="preserve"> to their resources and their consolations</w:t>
      </w:r>
      <w:r w:rsidRPr="00C42E35">
        <w:rPr>
          <w:sz w:val="14"/>
        </w:rPr>
        <w:t xml:space="preserve"> (Soper 1995: 207).</w:t>
      </w:r>
      <w:r w:rsidRPr="00C42E35">
        <w:rPr>
          <w:rStyle w:val="StyleBoldUnderline"/>
        </w:rPr>
        <w:t xml:space="preserve">in fact, we risk exacerbating these inequalities. It is not us, but </w:t>
      </w:r>
      <w:r w:rsidRPr="00C42E35">
        <w:rPr>
          <w:rStyle w:val="StyleBoldUnderline"/>
          <w:highlight w:val="yellow"/>
        </w:rPr>
        <w:t>the poor</w:t>
      </w:r>
      <w:r w:rsidRPr="00C42E35">
        <w:rPr>
          <w:sz w:val="14"/>
        </w:rPr>
        <w:t xml:space="preserve"> of Brazil, </w:t>
      </w:r>
      <w:r w:rsidRPr="00C42E35">
        <w:rPr>
          <w:rStyle w:val="StyleBoldUnderline"/>
        </w:rPr>
        <w:t xml:space="preserve">who </w:t>
      </w:r>
      <w:r w:rsidRPr="00C42E35">
        <w:rPr>
          <w:rStyle w:val="StyleBoldUnderline"/>
          <w:highlight w:val="yellow"/>
        </w:rPr>
        <w:t>will bear the brunt</w:t>
      </w:r>
      <w:r w:rsidRPr="00C42E35">
        <w:rPr>
          <w:rStyle w:val="StyleBoldUnderline"/>
        </w:rPr>
        <w:t xml:space="preserve"> of the misery </w:t>
      </w:r>
      <w:r w:rsidRPr="00C42E35">
        <w:rPr>
          <w:sz w:val="14"/>
        </w:rPr>
        <w:t xml:space="preserve">which would result from a strictly enforced policy of leaving the Amazonian rain forest untouched, </w:t>
      </w:r>
      <w:r w:rsidRPr="00C42E35">
        <w:rPr>
          <w:rStyle w:val="StyleBoldUnderline"/>
        </w:rPr>
        <w:t>in the absence of alternative means of providing</w:t>
      </w:r>
      <w:r w:rsidRPr="00C42E35">
        <w:rPr>
          <w:sz w:val="14"/>
        </w:rPr>
        <w:t xml:space="preserve"> for their livelihood. </w:t>
      </w:r>
      <w:r w:rsidRPr="00C42E35">
        <w:rPr>
          <w:rStyle w:val="StyleBoldUnderline"/>
          <w:highlight w:val="yellow"/>
        </w:rPr>
        <w:t xml:space="preserve">It is the development of </w:t>
      </w:r>
      <w:r w:rsidRPr="00C42E35">
        <w:rPr>
          <w:rStyle w:val="Emphasis"/>
          <w:highlight w:val="yellow"/>
        </w:rPr>
        <w:t>policies</w:t>
      </w:r>
      <w:r w:rsidRPr="00C42E35">
        <w:rPr>
          <w:sz w:val="14"/>
        </w:rPr>
        <w:t xml:space="preserve"> to provide such ecologically sustainable alternatives which </w:t>
      </w:r>
      <w:r w:rsidRPr="00C42E35">
        <w:rPr>
          <w:rStyle w:val="Emphasis"/>
          <w:highlight w:val="yellow"/>
        </w:rPr>
        <w:t>we require</w:t>
      </w:r>
      <w:r w:rsidRPr="00C42E35">
        <w:rPr>
          <w:rStyle w:val="StyleBoldUnderline"/>
        </w:rPr>
        <w:t>, as well as the development of technical means for replacing our current greenhouse gas-emitting sources of energy</w:t>
      </w:r>
      <w:r w:rsidRPr="00C42E35">
        <w:rPr>
          <w:sz w:val="14"/>
        </w:rPr>
        <w:t xml:space="preserve">. Such policies and proposals for </w:t>
      </w:r>
      <w:r w:rsidRPr="00C42E35">
        <w:rPr>
          <w:rStyle w:val="StyleBoldUnderline"/>
        </w:rPr>
        <w:t xml:space="preserve">concrete </w:t>
      </w:r>
      <w:r w:rsidRPr="00C42E35">
        <w:rPr>
          <w:rStyle w:val="StyleBoldUnderline"/>
          <w:highlight w:val="yellow"/>
        </w:rPr>
        <w:t>action must be</w:t>
      </w:r>
      <w:r w:rsidRPr="00C42E35">
        <w:rPr>
          <w:rStyle w:val="StyleBoldUnderline"/>
        </w:rPr>
        <w:t xml:space="preserve"> </w:t>
      </w:r>
      <w:r w:rsidRPr="00C42E35">
        <w:rPr>
          <w:rStyle w:val="StyleBoldUnderline"/>
          <w:highlight w:val="yellow"/>
        </w:rPr>
        <w:t>formulated by</w:t>
      </w:r>
      <w:r w:rsidRPr="00C42E35">
        <w:rPr>
          <w:sz w:val="14"/>
        </w:rPr>
        <w:t xml:space="preserve"> ecologists, environmentalists, </w:t>
      </w:r>
      <w:proofErr w:type="gramStart"/>
      <w:r w:rsidRPr="00C42E35">
        <w:rPr>
          <w:rStyle w:val="StyleBoldUnderline"/>
          <w:highlight w:val="yellow"/>
        </w:rPr>
        <w:t>people</w:t>
      </w:r>
      <w:proofErr w:type="gramEnd"/>
      <w:r w:rsidRPr="00C42E35">
        <w:rPr>
          <w:rStyle w:val="StyleBoldUnderline"/>
          <w:highlight w:val="yellow"/>
        </w:rPr>
        <w:t xml:space="preserve"> with expertise</w:t>
      </w:r>
      <w:r w:rsidRPr="00C42E35">
        <w:rPr>
          <w:sz w:val="14"/>
        </w:rPr>
        <w:t xml:space="preserve"> concerning the functioning of ecosystems and the impact which our actions have upon them. Such proposals are, therefore, very much the province of Foucault’s specific intellectual, the one who works ‘within specific sectors, at the precise points where their own conditions of life or work situate them’ (Foucault 1980g: 126). For who could be more fittingly described as ‘the strategists of life and death’ than these environmentalists? After the end of the Cold War, it is in this sphere, more than any other, that man’s ‘politics places his existence as a living being in question’ (Foucault 1976: 143). </w:t>
      </w:r>
      <w:r w:rsidRPr="00C42E35">
        <w:rPr>
          <w:rStyle w:val="StyleBoldUnderline"/>
        </w:rPr>
        <w:t>For it is in facing the consequences of our intervention in the non-human world that the hate of our species, and of those with whom we share this planet, will be decided?</w:t>
      </w:r>
    </w:p>
    <w:p w:rsidR="003A5AD8" w:rsidRDefault="003A5AD8" w:rsidP="003A5AD8"/>
    <w:p w:rsidR="003A5AD8" w:rsidRDefault="003A5AD8" w:rsidP="003A5AD8">
      <w:pPr>
        <w:rPr>
          <w:b/>
        </w:rPr>
      </w:pPr>
    </w:p>
    <w:p w:rsidR="003A5AD8" w:rsidRDefault="003A5AD8" w:rsidP="003A5AD8">
      <w:pPr>
        <w:pStyle w:val="Heading4"/>
      </w:pPr>
      <w:r>
        <w:t xml:space="preserve">No impact uniqueness – world getting better now heg is peaceful </w:t>
      </w:r>
    </w:p>
    <w:p w:rsidR="003A5AD8" w:rsidRPr="00C42E35" w:rsidRDefault="003A5AD8" w:rsidP="003A5AD8">
      <w:pPr>
        <w:rPr>
          <w:rStyle w:val="Emphasis"/>
          <w:b w:val="0"/>
          <w:iCs w:val="0"/>
          <w:u w:val="none"/>
        </w:rPr>
      </w:pPr>
      <w:r w:rsidRPr="00C42E35">
        <w:rPr>
          <w:b/>
        </w:rPr>
        <w:t>Busby, 12</w:t>
      </w:r>
      <w:r w:rsidRPr="00C42E35">
        <w:t xml:space="preserve"> [Get Real Chicago IR guys out in force, Josh, Assistant Professor of Public Affairs and a fellow in the RGK Center for Philanthropy and Community Service as well as a Crook Distinguished Scholar at the Robert S. Strauss Center for International Security and Law. </w:t>
      </w:r>
      <w:hyperlink r:id="rId9" w:history="1">
        <w:r w:rsidRPr="00C42E35">
          <w:rPr>
            <w:rStyle w:val="Hyperlink"/>
          </w:rPr>
          <w:t>http://duckofminerva.blogspot.com/2012/01/get-real-chicago-ir-guys-out-in-force.html</w:t>
        </w:r>
      </w:hyperlink>
      <w:r w:rsidRPr="00C42E35">
        <w:t xml:space="preserve">] </w:t>
      </w:r>
    </w:p>
    <w:p w:rsidR="003A5AD8" w:rsidRPr="00C42E35" w:rsidRDefault="003A5AD8" w:rsidP="003A5AD8">
      <w:pPr>
        <w:rPr>
          <w:sz w:val="16"/>
        </w:rPr>
      </w:pPr>
      <w:r w:rsidRPr="00433A3F">
        <w:rPr>
          <w:rStyle w:val="Emphasis"/>
          <w:highlight w:val="yellow"/>
        </w:rPr>
        <w:t>Is Unipolarity Peaceful?</w:t>
      </w:r>
      <w:r w:rsidRPr="00433A3F">
        <w:rPr>
          <w:rStyle w:val="Emphasis"/>
        </w:rPr>
        <w:t xml:space="preserve"> </w:t>
      </w:r>
      <w:r w:rsidRPr="00C42E35">
        <w:rPr>
          <w:sz w:val="16"/>
        </w:rPr>
        <w:t xml:space="preserve">As </w:t>
      </w:r>
      <w:r w:rsidRPr="00433A3F">
        <w:rPr>
          <w:sz w:val="16"/>
        </w:rPr>
        <w:t xml:space="preserve">evidence, </w:t>
      </w:r>
      <w:r w:rsidRPr="00433A3F">
        <w:rPr>
          <w:rStyle w:val="StyleBoldUnderline"/>
        </w:rPr>
        <w:t>Monteiro provides metrics of the number of years during which great powers have been at war.</w:t>
      </w:r>
      <w:r w:rsidRPr="00433A3F">
        <w:rPr>
          <w:sz w:val="16"/>
        </w:rPr>
        <w:t xml:space="preserve"> For the unipolar era since the end of the Cold War, the United States has been at war 13 of those 22 years or 59% (see his Table 2 below). Now, </w:t>
      </w:r>
      <w:r w:rsidRPr="00433A3F">
        <w:rPr>
          <w:rStyle w:val="StyleBoldUnderline"/>
        </w:rPr>
        <w:t>I've been following</w:t>
      </w:r>
      <w:r w:rsidRPr="00433A3F">
        <w:rPr>
          <w:sz w:val="16"/>
        </w:rPr>
        <w:t xml:space="preserve"> some of </w:t>
      </w:r>
      <w:r w:rsidRPr="00433A3F">
        <w:rPr>
          <w:rStyle w:val="StyleBoldUnderline"/>
        </w:rPr>
        <w:t>the discussion by</w:t>
      </w:r>
      <w:r w:rsidRPr="00433A3F">
        <w:rPr>
          <w:sz w:val="16"/>
        </w:rPr>
        <w:t xml:space="preserve"> and about Steven</w:t>
      </w:r>
      <w:r w:rsidRPr="00C42E35">
        <w:rPr>
          <w:sz w:val="16"/>
        </w:rPr>
        <w:t xml:space="preserve"> </w:t>
      </w:r>
      <w:r w:rsidRPr="00433A3F">
        <w:rPr>
          <w:rStyle w:val="StyleBoldUnderline"/>
          <w:highlight w:val="yellow"/>
        </w:rPr>
        <w:t>Pinker</w:t>
      </w:r>
      <w:r w:rsidRPr="00C42E35">
        <w:rPr>
          <w:sz w:val="16"/>
        </w:rPr>
        <w:t xml:space="preserve"> and Joshua Goldstein's </w:t>
      </w:r>
      <w:hyperlink r:id="rId10" w:tgtFrame="_new" w:history="1">
        <w:r w:rsidRPr="00C42E35">
          <w:rPr>
            <w:rStyle w:val="Hyperlink"/>
            <w:sz w:val="16"/>
          </w:rPr>
          <w:t xml:space="preserve">work </w:t>
        </w:r>
      </w:hyperlink>
      <w:r w:rsidRPr="00C42E35">
        <w:rPr>
          <w:rStyle w:val="StyleBoldUnderline"/>
        </w:rPr>
        <w:t xml:space="preserve">that </w:t>
      </w:r>
      <w:r w:rsidRPr="00433A3F">
        <w:rPr>
          <w:rStyle w:val="StyleBoldUnderline"/>
          <w:highlight w:val="yellow"/>
        </w:rPr>
        <w:t xml:space="preserve">suggests </w:t>
      </w:r>
      <w:r w:rsidRPr="00433A3F">
        <w:rPr>
          <w:rStyle w:val="Emphasis"/>
          <w:highlight w:val="yellow"/>
        </w:rPr>
        <w:t>the world is becoming more peaceful</w:t>
      </w:r>
      <w:r w:rsidRPr="00C42E35">
        <w:rPr>
          <w:sz w:val="16"/>
        </w:rPr>
        <w:t xml:space="preserve"> </w:t>
      </w:r>
      <w:r w:rsidRPr="00C42E35">
        <w:rPr>
          <w:rStyle w:val="StyleBoldUnderline"/>
        </w:rPr>
        <w:t xml:space="preserve">with </w:t>
      </w:r>
      <w:r w:rsidRPr="00C42E35">
        <w:rPr>
          <w:sz w:val="16"/>
        </w:rPr>
        <w:t xml:space="preserve">interstate wars and intrastate </w:t>
      </w:r>
      <w:r w:rsidRPr="00433A3F">
        <w:rPr>
          <w:rStyle w:val="Emphasis"/>
          <w:highlight w:val="yellow"/>
        </w:rPr>
        <w:t xml:space="preserve">wars becoming </w:t>
      </w:r>
      <w:proofErr w:type="gramStart"/>
      <w:r w:rsidRPr="00433A3F">
        <w:rPr>
          <w:rStyle w:val="Emphasis"/>
          <w:highlight w:val="yellow"/>
        </w:rPr>
        <w:t>more rare</w:t>
      </w:r>
      <w:proofErr w:type="gramEnd"/>
      <w:r w:rsidRPr="00C42E35">
        <w:rPr>
          <w:sz w:val="16"/>
        </w:rPr>
        <w:t xml:space="preserve">. I was struck by the graphic that Pinker used in a Wall Street Journal </w:t>
      </w:r>
      <w:hyperlink r:id="rId11" w:tgtFrame="_new" w:history="1">
        <w:r w:rsidRPr="00C42E35">
          <w:rPr>
            <w:rStyle w:val="Hyperlink"/>
            <w:sz w:val="16"/>
          </w:rPr>
          <w:t>piece</w:t>
        </w:r>
      </w:hyperlink>
      <w:r w:rsidRPr="00C42E35">
        <w:rPr>
          <w:sz w:val="16"/>
        </w:rPr>
        <w:t xml:space="preserve"> back in September that drew on the Uppsala Conflict Data, which shows a steep decline in the number of deaths per 100,000 people. </w:t>
      </w:r>
      <w:r w:rsidRPr="00433A3F">
        <w:rPr>
          <w:rStyle w:val="StyleBoldUnderline"/>
          <w:highlight w:val="yellow"/>
        </w:rPr>
        <w:t>How do we square this account by Monteiro</w:t>
      </w:r>
      <w:r w:rsidRPr="00C42E35">
        <w:rPr>
          <w:rStyle w:val="StyleBoldUnderline"/>
        </w:rPr>
        <w:t xml:space="preserve"> of a unipolar world that is not peaceful</w:t>
      </w:r>
      <w:r w:rsidRPr="00C42E35">
        <w:rPr>
          <w:sz w:val="16"/>
        </w:rPr>
        <w:t xml:space="preserve"> (</w:t>
      </w:r>
      <w:r w:rsidRPr="00C42E35">
        <w:rPr>
          <w:rStyle w:val="StyleBoldUnderline"/>
        </w:rPr>
        <w:t xml:space="preserve">with the U.S. at war during this period in Iraq twice, Afghanistan, </w:t>
      </w:r>
      <w:proofErr w:type="gramStart"/>
      <w:r w:rsidRPr="00C42E35">
        <w:rPr>
          <w:rStyle w:val="StyleBoldUnderline"/>
        </w:rPr>
        <w:t>Kosovo</w:t>
      </w:r>
      <w:proofErr w:type="gramEnd"/>
      <w:r w:rsidRPr="00C42E35">
        <w:rPr>
          <w:sz w:val="16"/>
        </w:rPr>
        <w:t xml:space="preserve">) </w:t>
      </w:r>
      <w:r w:rsidRPr="00C42E35">
        <w:rPr>
          <w:rStyle w:val="StyleBoldUnderline"/>
        </w:rPr>
        <w:t>and</w:t>
      </w:r>
      <w:r w:rsidRPr="00C42E35">
        <w:rPr>
          <w:sz w:val="16"/>
        </w:rPr>
        <w:t xml:space="preserve"> </w:t>
      </w:r>
      <w:r w:rsidRPr="00C42E35">
        <w:rPr>
          <w:rStyle w:val="StyleBoldUnderline"/>
        </w:rPr>
        <w:t>Pinker's account which suggests declining violence in the contemporary period</w:t>
      </w:r>
      <w:r w:rsidRPr="00C42E35">
        <w:rPr>
          <w:sz w:val="16"/>
        </w:rPr>
        <w:t xml:space="preserve">? </w:t>
      </w:r>
      <w:r w:rsidRPr="00C42E35">
        <w:rPr>
          <w:rStyle w:val="StyleBoldUnderline"/>
        </w:rPr>
        <w:t xml:space="preserve">Where </w:t>
      </w:r>
      <w:r w:rsidRPr="00433A3F">
        <w:rPr>
          <w:rStyle w:val="StyleBoldUnderline"/>
          <w:highlight w:val="yellow"/>
        </w:rPr>
        <w:t>Pinker is focused on systemic outcomes</w:t>
      </w:r>
      <w:r w:rsidRPr="00C42E35">
        <w:rPr>
          <w:rStyle w:val="StyleBoldUnderline"/>
        </w:rPr>
        <w:t>, Monteiro's measure merely reflect years during which the great powers are at war</w:t>
      </w:r>
      <w:r w:rsidRPr="00C42E35">
        <w:rPr>
          <w:sz w:val="16"/>
        </w:rPr>
        <w:t xml:space="preserve">. Under unipolarity, there is only one great power so the measure is partial and not systemic. However, Monteiro's theory aims to be systemic rather than partial. In critiquing Wohlforth's early work on unipolarity stability, Monteiro notes: Wohlforth’s argument does not exclude all kinds of war. Although power preponderance allows the unipole to manage conflicts globally, this argument is not meant to apply to relations between major and minor powers, or among the latter (17). So presumably, </w:t>
      </w:r>
      <w:r w:rsidRPr="00433A3F">
        <w:rPr>
          <w:rStyle w:val="StyleBoldUnderline"/>
          <w:highlight w:val="yellow"/>
        </w:rPr>
        <w:t>a more adequate test of the peacefulness or not of unipolarity</w:t>
      </w:r>
      <w:r w:rsidRPr="00C42E35">
        <w:rPr>
          <w:sz w:val="16"/>
        </w:rPr>
        <w:t xml:space="preserve"> (at least for Monteiro) </w:t>
      </w:r>
      <w:r w:rsidRPr="00433A3F">
        <w:rPr>
          <w:rStyle w:val="StyleBoldUnderline"/>
          <w:highlight w:val="yellow"/>
        </w:rPr>
        <w:t>is not</w:t>
      </w:r>
      <w:r w:rsidRPr="00C42E35">
        <w:rPr>
          <w:rStyle w:val="StyleBoldUnderline"/>
        </w:rPr>
        <w:t xml:space="preserve"> </w:t>
      </w:r>
      <w:r w:rsidRPr="00433A3F">
        <w:rPr>
          <w:rStyle w:val="StyleBoldUnderline"/>
          <w:highlight w:val="yellow"/>
        </w:rPr>
        <w:t>the number of years the great power has been at</w:t>
      </w:r>
      <w:r w:rsidRPr="00433A3F">
        <w:rPr>
          <w:sz w:val="16"/>
          <w:highlight w:val="yellow"/>
        </w:rPr>
        <w:t xml:space="preserve"> </w:t>
      </w:r>
      <w:r w:rsidRPr="00433A3F">
        <w:rPr>
          <w:rStyle w:val="StyleBoldUnderline"/>
          <w:highlight w:val="yellow"/>
        </w:rPr>
        <w:t xml:space="preserve">war but whether the system as a whole is becoming more </w:t>
      </w:r>
      <w:r w:rsidRPr="00433A3F">
        <w:rPr>
          <w:rStyle w:val="StyleBoldUnderline"/>
          <w:highlight w:val="yellow"/>
        </w:rPr>
        <w:lastRenderedPageBreak/>
        <w:t>peaceful under</w:t>
      </w:r>
      <w:r w:rsidRPr="00C42E35">
        <w:rPr>
          <w:rStyle w:val="StyleBoldUnderline"/>
        </w:rPr>
        <w:t xml:space="preserve"> </w:t>
      </w:r>
      <w:r w:rsidRPr="00433A3F">
        <w:rPr>
          <w:rStyle w:val="StyleBoldUnderline"/>
          <w:highlight w:val="yellow"/>
        </w:rPr>
        <w:t>unipolarity</w:t>
      </w:r>
      <w:r w:rsidRPr="00C42E35">
        <w:rPr>
          <w:b/>
          <w:sz w:val="16"/>
        </w:rPr>
        <w:t xml:space="preserve"> compared</w:t>
      </w:r>
      <w:r w:rsidRPr="00C42E35">
        <w:rPr>
          <w:sz w:val="16"/>
        </w:rPr>
        <w:t xml:space="preserve"> to previous eras, including wars between major and minor powers or wars between minor powers and whether the wars that do happen are as violent as the ones that came before. Now, as Ross Douthat pointed </w:t>
      </w:r>
      <w:hyperlink r:id="rId12" w:tgtFrame="_new" w:history="1">
        <w:r w:rsidRPr="00C42E35">
          <w:rPr>
            <w:rStyle w:val="Hyperlink"/>
            <w:sz w:val="16"/>
          </w:rPr>
          <w:t>out</w:t>
        </w:r>
      </w:hyperlink>
      <w:r w:rsidRPr="00C42E35">
        <w:rPr>
          <w:sz w:val="16"/>
        </w:rPr>
        <w:t xml:space="preserve">, Pinker's argument isn't based on </w:t>
      </w:r>
      <w:proofErr w:type="gramStart"/>
      <w:r w:rsidRPr="00C42E35">
        <w:rPr>
          <w:sz w:val="16"/>
        </w:rPr>
        <w:t>a logic</w:t>
      </w:r>
      <w:proofErr w:type="gramEnd"/>
      <w:r w:rsidRPr="00C42E35">
        <w:rPr>
          <w:sz w:val="16"/>
        </w:rPr>
        <w:t xml:space="preserve"> of benign hegemony. It could be that even if the present era is more peaceful, unipolarity has nothing to do with it. Moreover, </w:t>
      </w:r>
      <w:r w:rsidRPr="00C42E35">
        <w:rPr>
          <w:rStyle w:val="StyleBoldUnderline"/>
        </w:rPr>
        <w:t>Pinker may be wrong</w:t>
      </w:r>
      <w:r w:rsidRPr="00C42E35">
        <w:rPr>
          <w:sz w:val="16"/>
        </w:rPr>
        <w:t xml:space="preserve">. Maybe the world isn't all that peaceful. I keep thinking about the places I don't want to go to anymore because they are violent (Mexico, Honduras, El Salvador, Nigeria, Pakistan, etc.) As Tyler Cowen </w:t>
      </w:r>
      <w:hyperlink r:id="rId13" w:history="1">
        <w:r w:rsidRPr="00C42E35">
          <w:rPr>
            <w:rStyle w:val="Hyperlink"/>
            <w:sz w:val="16"/>
          </w:rPr>
          <w:t>noted</w:t>
        </w:r>
      </w:hyperlink>
      <w:r w:rsidRPr="00C42E35">
        <w:rPr>
          <w:sz w:val="16"/>
        </w:rPr>
        <w:t xml:space="preserve">, the measure Pinker uses to suggest violence is a per capita one, which doesn't get at the absolute level of violence perpetrated in an era of a greater world population. </w:t>
      </w:r>
      <w:r w:rsidRPr="00C42E35">
        <w:rPr>
          <w:rStyle w:val="StyleBoldUnderline"/>
        </w:rPr>
        <w:t xml:space="preserve">But, </w:t>
      </w:r>
      <w:r w:rsidRPr="00433A3F">
        <w:rPr>
          <w:rStyle w:val="StyleBoldUnderline"/>
          <w:highlight w:val="yellow"/>
        </w:rPr>
        <w:t xml:space="preserve">if my read of other </w:t>
      </w:r>
      <w:hyperlink r:id="rId14" w:history="1">
        <w:r w:rsidRPr="00433A3F">
          <w:rPr>
            <w:rStyle w:val="StyleBoldUnderline"/>
            <w:highlight w:val="yellow"/>
          </w:rPr>
          <w:t>reports</w:t>
        </w:r>
      </w:hyperlink>
      <w:r w:rsidRPr="00433A3F">
        <w:rPr>
          <w:rStyle w:val="StyleBoldUnderline"/>
          <w:highlight w:val="yellow"/>
        </w:rPr>
        <w:t xml:space="preserve"> based</w:t>
      </w:r>
      <w:r w:rsidRPr="00C42E35">
        <w:rPr>
          <w:rStyle w:val="StyleBoldUnderline"/>
        </w:rPr>
        <w:t xml:space="preserve"> </w:t>
      </w:r>
      <w:r w:rsidRPr="00433A3F">
        <w:rPr>
          <w:rStyle w:val="StyleBoldUnderline"/>
          <w:highlight w:val="yellow"/>
        </w:rPr>
        <w:t>on Uppsala data is right</w:t>
      </w:r>
      <w:r w:rsidRPr="00433A3F">
        <w:rPr>
          <w:b/>
          <w:sz w:val="16"/>
          <w:highlight w:val="yellow"/>
        </w:rPr>
        <w:t xml:space="preserve">, </w:t>
      </w:r>
      <w:r w:rsidRPr="00433A3F">
        <w:rPr>
          <w:rStyle w:val="StyleBoldUnderline"/>
          <w:highlight w:val="yellow"/>
        </w:rPr>
        <w:t xml:space="preserve">war is becoming </w:t>
      </w:r>
      <w:proofErr w:type="gramStart"/>
      <w:r w:rsidRPr="00433A3F">
        <w:rPr>
          <w:rStyle w:val="StyleBoldUnderline"/>
          <w:highlight w:val="yellow"/>
        </w:rPr>
        <w:t>more rare</w:t>
      </w:r>
      <w:proofErr w:type="gramEnd"/>
      <w:r w:rsidRPr="00433A3F">
        <w:rPr>
          <w:rStyle w:val="StyleBoldUnderline"/>
          <w:highlight w:val="yellow"/>
        </w:rPr>
        <w:t xml:space="preserve"> and less deadly</w:t>
      </w:r>
      <w:r w:rsidRPr="00C42E35">
        <w:rPr>
          <w:sz w:val="16"/>
        </w:rPr>
        <w:t xml:space="preserve"> (though later </w:t>
      </w:r>
      <w:hyperlink r:id="rId15" w:tgtFrame="_new" w:history="1">
        <w:r w:rsidRPr="00C42E35">
          <w:rPr>
            <w:rStyle w:val="Hyperlink"/>
            <w:sz w:val="16"/>
          </w:rPr>
          <w:t>data</w:t>
        </w:r>
      </w:hyperlink>
      <w:r w:rsidRPr="00C42E35">
        <w:rPr>
          <w:sz w:val="16"/>
        </w:rPr>
        <w:t xml:space="preserve"> suggests lower level armed conflict may be increasing again since the mid-2000s). The apparent violence of the contemporary era may be something of a presentist bias and reflect our own lived experience and the ubiquity of news media</w:t>
      </w:r>
      <w:r w:rsidRPr="00C42E35">
        <w:rPr>
          <w:rStyle w:val="StyleBoldUnderline"/>
        </w:rPr>
        <w:t xml:space="preserve"> .Even if the U.S. has been at war for the better part of </w:t>
      </w:r>
      <w:proofErr w:type="gramStart"/>
      <w:r w:rsidRPr="00C42E35">
        <w:rPr>
          <w:rStyle w:val="StyleBoldUnderline"/>
        </w:rPr>
        <w:t>unipolarity,</w:t>
      </w:r>
      <w:proofErr w:type="gramEnd"/>
      <w:r w:rsidRPr="00C42E35">
        <w:rPr>
          <w:rStyle w:val="StyleBoldUnderline"/>
        </w:rPr>
        <w:t xml:space="preserve"> </w:t>
      </w:r>
      <w:r w:rsidRPr="00433A3F">
        <w:rPr>
          <w:rStyle w:val="StyleBoldUnderline"/>
          <w:highlight w:val="yellow"/>
        </w:rPr>
        <w:t>the deadliness is declining</w:t>
      </w:r>
      <w:r w:rsidRPr="00C42E35">
        <w:rPr>
          <w:rStyle w:val="StyleBoldUnderline"/>
        </w:rPr>
        <w:t>, even compared with Vietnam, let alone World War II.</w:t>
      </w:r>
      <w:r w:rsidRPr="00C42E35">
        <w:rPr>
          <w:rStyle w:val="Emphasis"/>
        </w:rPr>
        <w:t xml:space="preserve"> </w:t>
      </w:r>
      <w:r w:rsidRPr="00C42E35">
        <w:rPr>
          <w:sz w:val="16"/>
        </w:rPr>
        <w:t>Does Unipolarity Drive Conflict? So</w:t>
      </w:r>
      <w:r w:rsidRPr="00C42E35">
        <w:rPr>
          <w:rStyle w:val="StyleBoldUnderline"/>
        </w:rPr>
        <w:t>, I</w:t>
      </w:r>
      <w:r w:rsidRPr="00C42E35">
        <w:rPr>
          <w:sz w:val="16"/>
        </w:rPr>
        <w:t xml:space="preserve"> kind of took </w:t>
      </w:r>
      <w:r w:rsidRPr="00C42E35">
        <w:rPr>
          <w:rStyle w:val="StyleBoldUnderline"/>
        </w:rPr>
        <w:t>issue with the Monteiro's premise that unipolarity is not peaceful</w:t>
      </w:r>
      <w:r w:rsidRPr="00C42E35">
        <w:rPr>
          <w:sz w:val="16"/>
        </w:rPr>
        <w:t xml:space="preserve">. What about his argument that unipolarity drives conflict? Monteiro suggests that the unipole has three available strategies - defensive dominance, offensive dominance and disengagement - though is less likely to use the third. Like Rosato and Schuessler, Monteiro suggests because other states cannot trust the intentions of other states, namely the unipole, that minor states won't merely bandwagon with the unipole. Some "recalcitrant" minor powers will attempt to see what they can get away with and try to build up their capabilities. As an aside, in Rosato and Schuessler world, unless these are located in strategically important areas (i.e. places where there is oil), then the unipole (the United States) should disengage. </w:t>
      </w:r>
      <w:r w:rsidRPr="00C42E35">
        <w:rPr>
          <w:rStyle w:val="StyleBoldUnderline"/>
        </w:rPr>
        <w:t>In Monteiro's world</w:t>
      </w:r>
      <w:r w:rsidRPr="00C42E35">
        <w:rPr>
          <w:sz w:val="16"/>
        </w:rPr>
        <w:t xml:space="preserve">, </w:t>
      </w:r>
      <w:r w:rsidRPr="00433A3F">
        <w:rPr>
          <w:rStyle w:val="StyleBoldUnderline"/>
          <w:highlight w:val="yellow"/>
        </w:rPr>
        <w:t xml:space="preserve">disengagement would inexorably </w:t>
      </w:r>
      <w:r w:rsidRPr="00433A3F">
        <w:rPr>
          <w:rStyle w:val="Emphasis"/>
          <w:highlight w:val="yellow"/>
        </w:rPr>
        <w:t>lead to instability</w:t>
      </w:r>
      <w:r w:rsidRPr="00433A3F">
        <w:rPr>
          <w:rStyle w:val="StyleBoldUnderline"/>
          <w:highlight w:val="yellow"/>
        </w:rPr>
        <w:t xml:space="preserve"> and </w:t>
      </w:r>
      <w:r w:rsidRPr="00433A3F">
        <w:rPr>
          <w:rStyle w:val="Emphasis"/>
          <w:highlight w:val="yellow"/>
        </w:rPr>
        <w:t>draw in the U.S. again</w:t>
      </w:r>
      <w:r w:rsidRPr="00C42E35">
        <w:rPr>
          <w:sz w:val="16"/>
        </w:rPr>
        <w:t xml:space="preserve"> (though I'm not sure this necessarily follows), but neither defensive or offensive dominance offer much possibility for peace either since it is U.S. power in and of itself that makes other states insecure, even though they can't balance against it.</w:t>
      </w:r>
    </w:p>
    <w:tbl>
      <w:tblPr>
        <w:tblW w:w="0" w:type="auto"/>
        <w:jc w:val="center"/>
        <w:tblCellSpacing w:w="0" w:type="dxa"/>
        <w:tblCellMar>
          <w:left w:w="0" w:type="dxa"/>
          <w:right w:w="0" w:type="dxa"/>
        </w:tblCellMar>
        <w:tblLook w:val="04A0" w:firstRow="1" w:lastRow="0" w:firstColumn="1" w:lastColumn="0" w:noHBand="0" w:noVBand="1"/>
      </w:tblPr>
      <w:tblGrid>
        <w:gridCol w:w="6"/>
      </w:tblGrid>
      <w:tr w:rsidR="003A5AD8" w:rsidRPr="00C42E35" w:rsidTr="009B2679">
        <w:trPr>
          <w:tblCellSpacing w:w="0" w:type="dxa"/>
          <w:jc w:val="center"/>
        </w:trPr>
        <w:tc>
          <w:tcPr>
            <w:tcW w:w="0" w:type="auto"/>
            <w:vAlign w:val="center"/>
            <w:hideMark/>
          </w:tcPr>
          <w:p w:rsidR="003A5AD8" w:rsidRPr="00C42E35" w:rsidRDefault="003A5AD8" w:rsidP="009B2679">
            <w:pPr>
              <w:rPr>
                <w:sz w:val="16"/>
              </w:rPr>
            </w:pPr>
          </w:p>
        </w:tc>
      </w:tr>
    </w:tbl>
    <w:p w:rsidR="003A5AD8" w:rsidRPr="00C42E35" w:rsidRDefault="003A5AD8" w:rsidP="003A5AD8"/>
    <w:p w:rsidR="003A5AD8" w:rsidRPr="00C42E35" w:rsidRDefault="003A5AD8" w:rsidP="003A5AD8">
      <w:pPr>
        <w:pStyle w:val="Heading4"/>
      </w:pPr>
      <w:r w:rsidRPr="00C42E35">
        <w:t xml:space="preserve">No root cause– prefer proximate causes </w:t>
      </w:r>
    </w:p>
    <w:p w:rsidR="003A5AD8" w:rsidRPr="00C42E35" w:rsidRDefault="003A5AD8" w:rsidP="003A5AD8">
      <w:pPr>
        <w:rPr>
          <w:sz w:val="16"/>
        </w:rPr>
      </w:pPr>
      <w:r w:rsidRPr="00047B2A">
        <w:rPr>
          <w:rStyle w:val="Heading4Char"/>
        </w:rPr>
        <w:t>Moore, 04</w:t>
      </w:r>
      <w:r w:rsidRPr="00C42E35">
        <w:rPr>
          <w:sz w:val="16"/>
        </w:rPr>
        <w:t xml:space="preserve"> [John Norton, Professor of Law at the University of Virginia He formerly served as the first Chairman of the Board of the United States Institute of Peace and as the Counselor on International Law to the Department of State, Winter, “Beyond the Democratic Peace: Solving the War Puzzle”, 44 Va. J. Int'l L. 341, Lexis Law]</w:t>
      </w:r>
    </w:p>
    <w:p w:rsidR="003A5AD8" w:rsidRPr="00C42E35" w:rsidRDefault="003A5AD8" w:rsidP="003A5AD8">
      <w:pPr>
        <w:rPr>
          <w:u w:val="single"/>
        </w:rPr>
      </w:pPr>
      <w:r w:rsidRPr="00C42E35">
        <w:rPr>
          <w:sz w:val="16"/>
        </w:rPr>
        <w:t xml:space="preserve">If major interstate war is predominantly a product of a synergy between a potential nondemocratic aggressor and an absence of effective deterrence, what is the role of the many traditional "causes" of war? Past, and many contemporary, </w:t>
      </w:r>
      <w:r w:rsidRPr="00C42E35">
        <w:rPr>
          <w:u w:val="single"/>
        </w:rPr>
        <w:t xml:space="preserve">theories of war have focused on the role of </w:t>
      </w:r>
      <w:r w:rsidRPr="00C42E35">
        <w:rPr>
          <w:highlight w:val="yellow"/>
          <w:u w:val="single"/>
        </w:rPr>
        <w:t>specific disputes</w:t>
      </w:r>
      <w:r w:rsidRPr="00C42E35">
        <w:rPr>
          <w:sz w:val="16"/>
        </w:rPr>
        <w:t xml:space="preserve"> between nations, </w:t>
      </w:r>
      <w:r w:rsidRPr="00C42E35">
        <w:rPr>
          <w:u w:val="single"/>
        </w:rPr>
        <w:t>ethnic</w:t>
      </w:r>
      <w:r w:rsidRPr="00C42E35">
        <w:rPr>
          <w:sz w:val="16"/>
        </w:rPr>
        <w:t xml:space="preserve"> and </w:t>
      </w:r>
      <w:r w:rsidRPr="00C42E35">
        <w:rPr>
          <w:u w:val="single"/>
        </w:rPr>
        <w:t>religious</w:t>
      </w:r>
      <w:r w:rsidRPr="00C42E35">
        <w:rPr>
          <w:sz w:val="16"/>
        </w:rPr>
        <w:t xml:space="preserve"> differences, </w:t>
      </w:r>
      <w:r w:rsidRPr="00C42E35">
        <w:rPr>
          <w:u w:val="single"/>
        </w:rPr>
        <w:t>arms races,</w:t>
      </w:r>
      <w:r w:rsidRPr="00C42E35">
        <w:rPr>
          <w:sz w:val="16"/>
        </w:rPr>
        <w:t xml:space="preserve"> </w:t>
      </w:r>
      <w:r w:rsidRPr="00C42E35">
        <w:rPr>
          <w:u w:val="single"/>
        </w:rPr>
        <w:t>poverty</w:t>
      </w:r>
      <w:r w:rsidRPr="00C42E35">
        <w:rPr>
          <w:sz w:val="16"/>
        </w:rPr>
        <w:t xml:space="preserve"> and </w:t>
      </w:r>
      <w:r w:rsidRPr="00C42E35">
        <w:rPr>
          <w:u w:val="single"/>
        </w:rPr>
        <w:t>social injustice</w:t>
      </w:r>
      <w:r w:rsidRPr="00C42E35">
        <w:rPr>
          <w:sz w:val="16"/>
        </w:rPr>
        <w:t xml:space="preserve">, </w:t>
      </w:r>
      <w:r w:rsidRPr="00C42E35">
        <w:rPr>
          <w:u w:val="single"/>
        </w:rPr>
        <w:t>competition for resources</w:t>
      </w:r>
      <w:r w:rsidRPr="00C42E35">
        <w:rPr>
          <w:sz w:val="16"/>
        </w:rPr>
        <w:t xml:space="preserve">, incidents and accidents, </w:t>
      </w:r>
      <w:r w:rsidRPr="00C42E35">
        <w:rPr>
          <w:u w:val="single"/>
        </w:rPr>
        <w:t>greed</w:t>
      </w:r>
      <w:r w:rsidRPr="00C42E35">
        <w:rPr>
          <w:sz w:val="16"/>
        </w:rPr>
        <w:t xml:space="preserve">, </w:t>
      </w:r>
      <w:r w:rsidRPr="00C42E35">
        <w:rPr>
          <w:u w:val="single"/>
        </w:rPr>
        <w:t>fear</w:t>
      </w:r>
      <w:r w:rsidRPr="00C42E35">
        <w:rPr>
          <w:sz w:val="16"/>
        </w:rPr>
        <w:t>, perceptions of "</w:t>
      </w:r>
      <w:r w:rsidRPr="00C42E35">
        <w:rPr>
          <w:u w:val="single"/>
        </w:rPr>
        <w:t>honor</w:t>
      </w:r>
      <w:r w:rsidRPr="00C42E35">
        <w:rPr>
          <w:sz w:val="16"/>
        </w:rPr>
        <w:t xml:space="preserve">," </w:t>
      </w:r>
      <w:r w:rsidRPr="00C42E35">
        <w:rPr>
          <w:u w:val="single"/>
        </w:rPr>
        <w:t>and many other factors</w:t>
      </w:r>
      <w:r w:rsidRPr="00C42E35">
        <w:rPr>
          <w:sz w:val="16"/>
        </w:rPr>
        <w:t xml:space="preserve">. </w:t>
      </w:r>
      <w:r w:rsidRPr="00C42E35">
        <w:rPr>
          <w:highlight w:val="yellow"/>
          <w:u w:val="single"/>
        </w:rPr>
        <w:t>Such</w:t>
      </w:r>
      <w:r w:rsidRPr="00C42E35">
        <w:rPr>
          <w:u w:val="single"/>
        </w:rPr>
        <w:t xml:space="preserve"> factors </w:t>
      </w:r>
      <w:r w:rsidRPr="00C42E35">
        <w:rPr>
          <w:highlight w:val="yellow"/>
          <w:u w:val="single"/>
        </w:rPr>
        <w:t>may</w:t>
      </w:r>
      <w:r w:rsidRPr="00C42E35">
        <w:rPr>
          <w:sz w:val="16"/>
        </w:rPr>
        <w:t xml:space="preserve"> well </w:t>
      </w:r>
      <w:r w:rsidRPr="00C42E35">
        <w:rPr>
          <w:highlight w:val="yellow"/>
          <w:u w:val="single"/>
        </w:rPr>
        <w:t>play a role in</w:t>
      </w:r>
      <w:r w:rsidRPr="00C42E35">
        <w:rPr>
          <w:u w:val="single"/>
        </w:rPr>
        <w:t xml:space="preserve"> </w:t>
      </w:r>
      <w:r w:rsidRPr="00C42E35">
        <w:rPr>
          <w:highlight w:val="yellow"/>
          <w:u w:val="single"/>
          <w:bdr w:val="single" w:sz="4" w:space="0" w:color="auto"/>
        </w:rPr>
        <w:t>motivating aggression</w:t>
      </w:r>
      <w:r w:rsidRPr="00C42E35">
        <w:rPr>
          <w:sz w:val="16"/>
        </w:rPr>
        <w:t xml:space="preserve"> or generating fear and manipulating public opinion. </w:t>
      </w:r>
      <w:r w:rsidRPr="00C42E35">
        <w:rPr>
          <w:u w:val="single"/>
        </w:rPr>
        <w:t>The reality</w:t>
      </w:r>
      <w:r w:rsidRPr="00C42E35">
        <w:rPr>
          <w:sz w:val="16"/>
        </w:rPr>
        <w:t xml:space="preserve">, however, </w:t>
      </w:r>
      <w:r w:rsidRPr="00C42E35">
        <w:rPr>
          <w:u w:val="single"/>
        </w:rPr>
        <w:t xml:space="preserve">is that </w:t>
      </w:r>
      <w:r w:rsidRPr="00C42E35">
        <w:rPr>
          <w:highlight w:val="yellow"/>
          <w:u w:val="single"/>
        </w:rPr>
        <w:t>while some</w:t>
      </w:r>
      <w:r w:rsidRPr="00C42E35">
        <w:rPr>
          <w:u w:val="single"/>
        </w:rPr>
        <w:t xml:space="preserve"> of these factors may </w:t>
      </w:r>
      <w:r w:rsidRPr="00C42E35">
        <w:rPr>
          <w:highlight w:val="yellow"/>
          <w:u w:val="single"/>
        </w:rPr>
        <w:t>have more potential to contribute</w:t>
      </w:r>
      <w:r w:rsidRPr="00C42E35">
        <w:rPr>
          <w:u w:val="single"/>
        </w:rPr>
        <w:t xml:space="preserve"> </w:t>
      </w:r>
      <w:r w:rsidRPr="00C42E35">
        <w:rPr>
          <w:highlight w:val="yellow"/>
          <w:u w:val="single"/>
        </w:rPr>
        <w:t>to war</w:t>
      </w:r>
      <w:r w:rsidRPr="00C42E35">
        <w:rPr>
          <w:u w:val="single"/>
        </w:rPr>
        <w:t xml:space="preserve"> than others</w:t>
      </w:r>
      <w:r w:rsidRPr="00C42E35">
        <w:rPr>
          <w:sz w:val="16"/>
        </w:rPr>
        <w:t xml:space="preserve">, </w:t>
      </w:r>
      <w:r w:rsidRPr="00C42E35">
        <w:rPr>
          <w:highlight w:val="yellow"/>
          <w:u w:val="single"/>
        </w:rPr>
        <w:t>there may</w:t>
      </w:r>
      <w:r w:rsidRPr="00C42E35">
        <w:rPr>
          <w:u w:val="single"/>
        </w:rPr>
        <w:t xml:space="preserve"> well </w:t>
      </w:r>
      <w:r w:rsidRPr="00C42E35">
        <w:rPr>
          <w:highlight w:val="yellow"/>
          <w:u w:val="single"/>
        </w:rPr>
        <w:t xml:space="preserve">be an </w:t>
      </w:r>
      <w:r w:rsidRPr="00C42E35">
        <w:rPr>
          <w:b/>
          <w:highlight w:val="yellow"/>
          <w:u w:val="single"/>
          <w:bdr w:val="single" w:sz="4" w:space="0" w:color="auto"/>
        </w:rPr>
        <w:t>infinite set</w:t>
      </w:r>
      <w:r w:rsidRPr="00C42E35">
        <w:rPr>
          <w:b/>
          <w:sz w:val="16"/>
          <w:highlight w:val="yellow"/>
          <w:bdr w:val="single" w:sz="4" w:space="0" w:color="auto"/>
        </w:rPr>
        <w:t xml:space="preserve"> </w:t>
      </w:r>
      <w:r w:rsidRPr="00C42E35">
        <w:rPr>
          <w:b/>
          <w:highlight w:val="yellow"/>
          <w:u w:val="single"/>
          <w:bdr w:val="single" w:sz="4" w:space="0" w:color="auto"/>
        </w:rPr>
        <w:t>of motivating factors</w:t>
      </w:r>
      <w:r w:rsidRPr="00C42E35">
        <w:rPr>
          <w:sz w:val="16"/>
        </w:rPr>
        <w:t xml:space="preserve">, or human wants, </w:t>
      </w:r>
      <w:r w:rsidRPr="00C42E35">
        <w:rPr>
          <w:u w:val="single"/>
        </w:rPr>
        <w:t>motivating aggression</w:t>
      </w:r>
      <w:r w:rsidRPr="00C42E35">
        <w:rPr>
          <w:sz w:val="16"/>
        </w:rPr>
        <w:t xml:space="preserve">. </w:t>
      </w:r>
      <w:r w:rsidRPr="00C42E35">
        <w:rPr>
          <w:highlight w:val="yellow"/>
          <w:u w:val="single"/>
        </w:rPr>
        <w:t>It is not the</w:t>
      </w:r>
      <w:r w:rsidRPr="00C42E35">
        <w:rPr>
          <w:sz w:val="16"/>
        </w:rPr>
        <w:t xml:space="preserve"> independent </w:t>
      </w:r>
      <w:r w:rsidRPr="00C42E35">
        <w:rPr>
          <w:highlight w:val="yellow"/>
          <w:u w:val="single"/>
        </w:rPr>
        <w:t>existence of such</w:t>
      </w:r>
      <w:r w:rsidRPr="00C42E35">
        <w:rPr>
          <w:u w:val="single"/>
        </w:rPr>
        <w:t xml:space="preserve"> motivating </w:t>
      </w:r>
      <w:r w:rsidRPr="00C42E35">
        <w:rPr>
          <w:highlight w:val="yellow"/>
          <w:u w:val="single"/>
        </w:rPr>
        <w:t>factors</w:t>
      </w:r>
      <w:r w:rsidRPr="00C42E35">
        <w:rPr>
          <w:u w:val="single"/>
        </w:rPr>
        <w:t xml:space="preserve"> for war </w:t>
      </w:r>
      <w:r w:rsidRPr="00C42E35">
        <w:rPr>
          <w:highlight w:val="yellow"/>
          <w:u w:val="single"/>
        </w:rPr>
        <w:t>but rather the</w:t>
      </w:r>
      <w:r w:rsidRPr="00C42E35">
        <w:rPr>
          <w:sz w:val="16"/>
          <w:highlight w:val="yellow"/>
        </w:rPr>
        <w:t xml:space="preserve"> </w:t>
      </w:r>
      <w:r w:rsidRPr="00C42E35">
        <w:rPr>
          <w:highlight w:val="yellow"/>
          <w:u w:val="single"/>
        </w:rPr>
        <w:t xml:space="preserve">circumstances </w:t>
      </w:r>
      <w:r w:rsidRPr="00C42E35">
        <w:rPr>
          <w:u w:val="single"/>
        </w:rPr>
        <w:t xml:space="preserve">permitting or </w:t>
      </w:r>
      <w:r w:rsidRPr="00C42E35">
        <w:rPr>
          <w:highlight w:val="yellow"/>
          <w:u w:val="single"/>
        </w:rPr>
        <w:t>encouraging</w:t>
      </w:r>
      <w:r w:rsidRPr="00C42E35">
        <w:rPr>
          <w:u w:val="single"/>
        </w:rPr>
        <w:t xml:space="preserve"> high-risk </w:t>
      </w:r>
      <w:r w:rsidRPr="00C42E35">
        <w:rPr>
          <w:highlight w:val="yellow"/>
          <w:u w:val="single"/>
        </w:rPr>
        <w:t>decisions leading to war that is the key to</w:t>
      </w:r>
      <w:r w:rsidRPr="00C42E35">
        <w:rPr>
          <w:u w:val="single"/>
        </w:rPr>
        <w:t xml:space="preserve"> more effectively </w:t>
      </w:r>
      <w:r w:rsidRPr="00C42E35">
        <w:rPr>
          <w:highlight w:val="yellow"/>
          <w:u w:val="single"/>
        </w:rPr>
        <w:t>controlling</w:t>
      </w:r>
      <w:r w:rsidRPr="00C42E35">
        <w:rPr>
          <w:u w:val="single"/>
        </w:rPr>
        <w:t xml:space="preserve"> armed </w:t>
      </w:r>
      <w:r w:rsidRPr="00C42E35">
        <w:rPr>
          <w:highlight w:val="yellow"/>
          <w:u w:val="single"/>
        </w:rPr>
        <w:t>conflict</w:t>
      </w:r>
      <w:r w:rsidRPr="00C42E35">
        <w:rPr>
          <w:u w:val="single"/>
        </w:rPr>
        <w:t>.</w:t>
      </w:r>
      <w:r w:rsidRPr="00C42E35">
        <w:rPr>
          <w:sz w:val="16"/>
        </w:rPr>
        <w:t xml:space="preserve"> And the same may also be true of democide. The early focus in the Rwanda slaughter on "ethnic conflict," as though Hutus and Tutsis had begun to slaughter each other through spontaneous combustion, distracted our attention from the reality that a nondemocratic Hutu regime had carefully planned and orchestrated </w:t>
      </w:r>
      <w:proofErr w:type="gramStart"/>
      <w:r w:rsidRPr="00C42E35">
        <w:rPr>
          <w:sz w:val="16"/>
        </w:rPr>
        <w:t>a genocide</w:t>
      </w:r>
      <w:proofErr w:type="gramEnd"/>
      <w:r w:rsidRPr="00C42E35">
        <w:rPr>
          <w:sz w:val="16"/>
        </w:rPr>
        <w:t xml:space="preserve"> against Rwandan Tutsis as well as its Hutu opponents. </w:t>
      </w:r>
      <w:hyperlink r:id="rId16" w:anchor="n158" w:history="1">
        <w:proofErr w:type="gramStart"/>
        <w:r w:rsidRPr="00C42E35">
          <w:rPr>
            <w:color w:val="0000FF"/>
            <w:u w:val="single"/>
            <w:vertAlign w:val="superscript"/>
          </w:rPr>
          <w:t>n158</w:t>
        </w:r>
        <w:proofErr w:type="gramEnd"/>
      </w:hyperlink>
      <w:r w:rsidRPr="00C42E35">
        <w:rPr>
          <w:sz w:val="16"/>
        </w:rPr>
        <w:t xml:space="preserve"> Certainly if we were able to press a button and end poverty, racism, religious intolerance, injustice, and endless disputes, we would want to do so. Indeed, democratic governments must remain committed to policies that will produce a better world by all measures of human progress. The broader achievement of democracy and the rule of law will itself assist in this progress. </w:t>
      </w:r>
      <w:r w:rsidRPr="00C42E35">
        <w:rPr>
          <w:highlight w:val="yellow"/>
          <w:u w:val="single"/>
        </w:rPr>
        <w:t>No one</w:t>
      </w:r>
      <w:r w:rsidRPr="00C42E35">
        <w:rPr>
          <w:u w:val="single"/>
        </w:rPr>
        <w:t>,</w:t>
      </w:r>
      <w:r w:rsidRPr="00C42E35">
        <w:rPr>
          <w:sz w:val="16"/>
        </w:rPr>
        <w:t xml:space="preserve"> however, </w:t>
      </w:r>
      <w:r w:rsidRPr="00C42E35">
        <w:rPr>
          <w:highlight w:val="yellow"/>
          <w:u w:val="single"/>
        </w:rPr>
        <w:t>has</w:t>
      </w:r>
      <w:r w:rsidRPr="00C42E35">
        <w:rPr>
          <w:sz w:val="16"/>
        </w:rPr>
        <w:t xml:space="preserve"> yet </w:t>
      </w:r>
      <w:r w:rsidRPr="00C42E35">
        <w:rPr>
          <w:highlight w:val="yellow"/>
          <w:u w:val="single"/>
        </w:rPr>
        <w:t>been able to demonstrate</w:t>
      </w:r>
      <w:r w:rsidRPr="00C42E35">
        <w:rPr>
          <w:u w:val="single"/>
        </w:rPr>
        <w:t xml:space="preserve"> the kind of robust </w:t>
      </w:r>
      <w:r w:rsidRPr="00C42E35">
        <w:rPr>
          <w:highlight w:val="yellow"/>
          <w:u w:val="single"/>
        </w:rPr>
        <w:t>correlation with</w:t>
      </w:r>
      <w:r w:rsidRPr="00C42E35">
        <w:rPr>
          <w:u w:val="single"/>
        </w:rPr>
        <w:t xml:space="preserve"> any of </w:t>
      </w:r>
      <w:r w:rsidRPr="00C42E35">
        <w:rPr>
          <w:highlight w:val="yellow"/>
          <w:u w:val="single"/>
        </w:rPr>
        <w:t>these</w:t>
      </w:r>
      <w:r w:rsidRPr="00C42E35">
        <w:rPr>
          <w:u w:val="single"/>
        </w:rPr>
        <w:t xml:space="preserve"> "traditional" </w:t>
      </w:r>
      <w:r w:rsidRPr="00C42E35">
        <w:rPr>
          <w:highlight w:val="yellow"/>
          <w:u w:val="single"/>
        </w:rPr>
        <w:t>causes</w:t>
      </w:r>
      <w:r w:rsidRPr="00C42E35">
        <w:rPr>
          <w:u w:val="single"/>
        </w:rPr>
        <w:t xml:space="preserve"> of war that is reflected in the "democratic</w:t>
      </w:r>
      <w:r w:rsidRPr="00C42E35">
        <w:rPr>
          <w:sz w:val="16"/>
        </w:rPr>
        <w:t xml:space="preserve"> </w:t>
      </w:r>
      <w:r w:rsidRPr="00C42E35">
        <w:rPr>
          <w:u w:val="single"/>
        </w:rPr>
        <w:t>peace</w:t>
      </w:r>
      <w:r w:rsidRPr="00C42E35">
        <w:rPr>
          <w:sz w:val="16"/>
        </w:rPr>
        <w:t xml:space="preserve">." Further, given the difficulties in overcoming many of these social problems, </w:t>
      </w:r>
      <w:r w:rsidRPr="00C42E35">
        <w:rPr>
          <w:highlight w:val="yellow"/>
          <w:u w:val="single"/>
        </w:rPr>
        <w:t>an approach to war</w:t>
      </w:r>
      <w:r w:rsidRPr="00C42E35">
        <w:rPr>
          <w:u w:val="single"/>
        </w:rPr>
        <w:t xml:space="preserve"> exclusively </w:t>
      </w:r>
      <w:r w:rsidRPr="00C42E35">
        <w:rPr>
          <w:highlight w:val="yellow"/>
          <w:u w:val="single"/>
        </w:rPr>
        <w:t xml:space="preserve">dependent on their solution may </w:t>
      </w:r>
      <w:r w:rsidRPr="00C42E35">
        <w:rPr>
          <w:b/>
          <w:highlight w:val="yellow"/>
          <w:u w:val="single"/>
        </w:rPr>
        <w:t>doom us to war for generations</w:t>
      </w:r>
      <w:r w:rsidRPr="00C42E35">
        <w:rPr>
          <w:b/>
          <w:u w:val="single"/>
        </w:rPr>
        <w:t xml:space="preserve"> </w:t>
      </w:r>
      <w:r w:rsidRPr="00C42E35">
        <w:rPr>
          <w:u w:val="single"/>
        </w:rPr>
        <w:t>to come.</w:t>
      </w:r>
    </w:p>
    <w:p w:rsidR="003A5AD8" w:rsidRDefault="003A5AD8" w:rsidP="003A5AD8">
      <w:pPr>
        <w:pStyle w:val="Heading4"/>
      </w:pPr>
      <w:r>
        <w:t>Permutation &lt; &gt;</w:t>
      </w:r>
    </w:p>
    <w:p w:rsidR="003A5AD8" w:rsidRPr="00433A3F" w:rsidRDefault="003A5AD8" w:rsidP="003A5AD8"/>
    <w:p w:rsidR="003A5AD8" w:rsidRDefault="003A5AD8" w:rsidP="003A5AD8">
      <w:pPr>
        <w:pStyle w:val="Heading4"/>
        <w:rPr>
          <w:b w:val="0"/>
          <w:bCs w:val="0"/>
        </w:rPr>
      </w:pPr>
      <w:r>
        <w:t>Managing nature does not devalue anyone—we should respond because nature will kill us off otherwise</w:t>
      </w:r>
    </w:p>
    <w:p w:rsidR="003A5AD8" w:rsidRDefault="003A5AD8" w:rsidP="003A5AD8">
      <w:pPr>
        <w:rPr>
          <w:b/>
        </w:rPr>
      </w:pPr>
      <w:r>
        <w:rPr>
          <w:rStyle w:val="StyleStyleBold12pt"/>
        </w:rPr>
        <w:t>DE MAGALHÃES 2008</w:t>
      </w:r>
      <w:r>
        <w:rPr>
          <w:b/>
        </w:rPr>
        <w:t xml:space="preserve"> </w:t>
      </w:r>
      <w:r>
        <w:rPr>
          <w:sz w:val="14"/>
        </w:rPr>
        <w:t>(João Pedro, Lecturer in the School of Biological Sciences at the University of Liverpool in England [equivalent to an assistant professor in the US system], “&gt;H: The Sky Is the Limit,” http://jp.senescence.info/thoughts/transhumanism.html)</w:t>
      </w:r>
    </w:p>
    <w:p w:rsidR="003A5AD8" w:rsidRDefault="003A5AD8" w:rsidP="003A5AD8">
      <w:r>
        <w:rPr>
          <w:b/>
          <w:highlight w:val="green"/>
          <w:u w:val="single"/>
        </w:rPr>
        <w:lastRenderedPageBreak/>
        <w:t>Humans are not a finished product</w:t>
      </w:r>
      <w:r>
        <w:rPr>
          <w:sz w:val="14"/>
        </w:rPr>
        <w:t xml:space="preserve">; we are evolving organisms, waiting for the right conditions to blossom. </w:t>
      </w:r>
      <w:r>
        <w:rPr>
          <w:b/>
          <w:highlight w:val="green"/>
          <w:u w:val="single"/>
        </w:rPr>
        <w:t>We</w:t>
      </w:r>
      <w:r>
        <w:rPr>
          <w:b/>
          <w:u w:val="single"/>
        </w:rPr>
        <w:t xml:space="preserve"> can and we </w:t>
      </w:r>
      <w:r>
        <w:rPr>
          <w:b/>
          <w:highlight w:val="green"/>
          <w:u w:val="single"/>
        </w:rPr>
        <w:t>must evolve beyond natural</w:t>
      </w:r>
      <w:r>
        <w:rPr>
          <w:b/>
          <w:u w:val="single"/>
        </w:rPr>
        <w:t xml:space="preserve"> and biological </w:t>
      </w:r>
      <w:r>
        <w:rPr>
          <w:b/>
          <w:highlight w:val="green"/>
          <w:u w:val="single"/>
        </w:rPr>
        <w:t>limits</w:t>
      </w:r>
      <w:r>
        <w:rPr>
          <w:sz w:val="14"/>
        </w:rPr>
        <w:t xml:space="preserve">. It is our destiny. Contra naturam, </w:t>
      </w:r>
      <w:r>
        <w:rPr>
          <w:b/>
          <w:highlight w:val="green"/>
          <w:u w:val="single"/>
        </w:rPr>
        <w:t xml:space="preserve">the defiance of Nature, has </w:t>
      </w:r>
      <w:proofErr w:type="gramStart"/>
      <w:r>
        <w:rPr>
          <w:b/>
          <w:highlight w:val="green"/>
          <w:u w:val="single"/>
        </w:rPr>
        <w:t>lead</w:t>
      </w:r>
      <w:proofErr w:type="gramEnd"/>
      <w:r>
        <w:rPr>
          <w:b/>
          <w:highlight w:val="green"/>
          <w:u w:val="single"/>
        </w:rPr>
        <w:t xml:space="preserve"> us to increase our quality of life</w:t>
      </w:r>
      <w:r>
        <w:rPr>
          <w:b/>
          <w:u w:val="single"/>
        </w:rPr>
        <w:t xml:space="preserve"> and longevity.</w:t>
      </w:r>
      <w:r>
        <w:rPr>
          <w:sz w:val="14"/>
        </w:rPr>
        <w:t xml:space="preserve"> In fact, </w:t>
      </w:r>
      <w:r>
        <w:rPr>
          <w:b/>
          <w:highlight w:val="green"/>
          <w:u w:val="single"/>
        </w:rPr>
        <w:t>Nature has committed countless crimes against humanity: plagues and diseases</w:t>
      </w:r>
      <w:r>
        <w:rPr>
          <w:b/>
          <w:u w:val="single"/>
        </w:rPr>
        <w:t xml:space="preserve">, </w:t>
      </w:r>
      <w:r>
        <w:rPr>
          <w:b/>
          <w:highlight w:val="green"/>
          <w:u w:val="single"/>
        </w:rPr>
        <w:t>earthquakes</w:t>
      </w:r>
      <w:r>
        <w:rPr>
          <w:b/>
          <w:u w:val="single"/>
        </w:rPr>
        <w:t xml:space="preserve"> and floods, </w:t>
      </w:r>
      <w:r>
        <w:rPr>
          <w:b/>
          <w:highlight w:val="green"/>
          <w:u w:val="single"/>
        </w:rPr>
        <w:t>pests</w:t>
      </w:r>
      <w:r>
        <w:rPr>
          <w:b/>
          <w:u w:val="single"/>
        </w:rPr>
        <w:t xml:space="preserve">, poisonous plants, and </w:t>
      </w:r>
      <w:r>
        <w:rPr>
          <w:b/>
          <w:highlight w:val="green"/>
          <w:u w:val="single"/>
        </w:rPr>
        <w:t>aging</w:t>
      </w:r>
      <w:r>
        <w:rPr>
          <w:b/>
          <w:u w:val="single"/>
        </w:rPr>
        <w:t xml:space="preserve">; </w:t>
      </w:r>
      <w:r>
        <w:rPr>
          <w:b/>
          <w:highlight w:val="green"/>
          <w:u w:val="single"/>
        </w:rPr>
        <w:t>Nature created us to suffer and die</w:t>
      </w:r>
      <w:r>
        <w:rPr>
          <w:sz w:val="14"/>
        </w:rPr>
        <w:t xml:space="preserve">. In fact, if it wasn't for Dr. Fleming's penicillin, I would be naturally dead because I had pneumonia when I was a child. It went against Nature and I'm happy for it. </w:t>
      </w:r>
      <w:r>
        <w:rPr>
          <w:b/>
          <w:u w:val="single"/>
        </w:rPr>
        <w:t>We have been and will continue to fight and adapt Nature using our technology and intelligence</w:t>
      </w:r>
      <w:r>
        <w:rPr>
          <w:sz w:val="14"/>
        </w:rPr>
        <w:t xml:space="preserve">. (By "fighting Nature," </w:t>
      </w:r>
      <w:r>
        <w:rPr>
          <w:b/>
          <w:u w:val="single"/>
        </w:rPr>
        <w:t>I don't mean destroying the rainforest</w:t>
      </w:r>
      <w:r>
        <w:rPr>
          <w:sz w:val="14"/>
        </w:rPr>
        <w:t xml:space="preserve">. I actually support conservation efforts and I think we can learn much from other species. What </w:t>
      </w:r>
      <w:r>
        <w:rPr>
          <w:b/>
          <w:u w:val="single"/>
        </w:rPr>
        <w:t>I mean</w:t>
      </w:r>
      <w:r>
        <w:rPr>
          <w:sz w:val="14"/>
        </w:rPr>
        <w:t xml:space="preserve"> is that </w:t>
      </w:r>
      <w:r>
        <w:rPr>
          <w:b/>
          <w:highlight w:val="green"/>
          <w:u w:val="single"/>
        </w:rPr>
        <w:t>the human condition should supplant</w:t>
      </w:r>
      <w:r>
        <w:rPr>
          <w:sz w:val="14"/>
        </w:rPr>
        <w:t xml:space="preserve">, like it does to some degree, </w:t>
      </w:r>
      <w:r>
        <w:rPr>
          <w:b/>
          <w:highlight w:val="green"/>
          <w:u w:val="single"/>
        </w:rPr>
        <w:t>what Nature intended</w:t>
      </w:r>
      <w:r>
        <w:rPr>
          <w:sz w:val="14"/>
        </w:rPr>
        <w:t xml:space="preserve"> for us humans.) </w:t>
      </w:r>
      <w:r>
        <w:rPr>
          <w:b/>
          <w:highlight w:val="green"/>
          <w:u w:val="single"/>
        </w:rPr>
        <w:t>When we win the battle against Nature we will not be humans anymore, we will be better than humans</w:t>
      </w:r>
      <w:r>
        <w:rPr>
          <w:sz w:val="14"/>
        </w:rPr>
        <w:t xml:space="preserve">. At present, </w:t>
      </w:r>
      <w:r>
        <w:rPr>
          <w:b/>
          <w:u w:val="single"/>
        </w:rPr>
        <w:t>our top priority must be to fight aging, but</w:t>
      </w:r>
      <w:r>
        <w:rPr>
          <w:sz w:val="14"/>
        </w:rPr>
        <w:t xml:space="preserve"> if we can achieve such lofty goal, </w:t>
      </w:r>
      <w:r>
        <w:rPr>
          <w:b/>
          <w:highlight w:val="green"/>
          <w:u w:val="single"/>
        </w:rPr>
        <w:t>we will have a world of opportunities to upgrade ourselves using genetics, cybernetics, and nanotechnology</w:t>
      </w:r>
      <w:r>
        <w:rPr>
          <w:sz w:val="14"/>
          <w:highlight w:val="green"/>
        </w:rPr>
        <w:t>.</w:t>
      </w:r>
    </w:p>
    <w:p w:rsidR="003A5AD8" w:rsidRDefault="003A5AD8" w:rsidP="003A5AD8"/>
    <w:p w:rsidR="003A5AD8" w:rsidRDefault="003A5AD8" w:rsidP="003A5AD8">
      <w:pPr>
        <w:rPr>
          <w:b/>
        </w:rPr>
      </w:pPr>
      <w:r>
        <w:rPr>
          <w:b/>
        </w:rPr>
        <w:t xml:space="preserve">Managerialism is good – we need to have a technological approach in order to prevent extinction </w:t>
      </w:r>
    </w:p>
    <w:p w:rsidR="003A5AD8" w:rsidRPr="00B27221" w:rsidRDefault="003A5AD8" w:rsidP="003A5AD8">
      <w:r w:rsidRPr="00B27221">
        <w:rPr>
          <w:b/>
        </w:rPr>
        <w:t>Heaberlin, 4</w:t>
      </w:r>
      <w:r w:rsidRPr="00B27221">
        <w:t xml:space="preserve"> – nuclear engineer, led the Nuclear Safety and Technology Applications Product Line at the Pacific Northwest National Laboratory (Scott, </w:t>
      </w:r>
      <w:r w:rsidRPr="00B27221">
        <w:rPr>
          <w:u w:val="single"/>
        </w:rPr>
        <w:t>A Case for Nuclear-Generated Electricity</w:t>
      </w:r>
      <w:r w:rsidRPr="00B27221">
        <w:t>, p. 31-40)</w:t>
      </w:r>
    </w:p>
    <w:p w:rsidR="003A5AD8" w:rsidRPr="00B27221" w:rsidRDefault="003A5AD8" w:rsidP="003A5AD8">
      <w:r w:rsidRPr="00B27221">
        <w:rPr>
          <w:sz w:val="10"/>
        </w:rPr>
        <w:t xml:space="preserve">Well, </w:t>
      </w:r>
      <w:proofErr w:type="gramStart"/>
      <w:r w:rsidRPr="00B27221">
        <w:rPr>
          <w:sz w:val="10"/>
        </w:rPr>
        <w:t>then</w:t>
      </w:r>
      <w:proofErr w:type="gramEnd"/>
      <w:r w:rsidRPr="00B27221">
        <w:rPr>
          <w:sz w:val="10"/>
        </w:rPr>
        <w:t xml:space="preserve"> let's not do that, huh? Well, no, </w:t>
      </w:r>
      <w:proofErr w:type="gramStart"/>
      <w:r w:rsidRPr="00B27221">
        <w:rPr>
          <w:sz w:val="10"/>
        </w:rPr>
        <w:t>not hardly</w:t>
      </w:r>
      <w:proofErr w:type="gramEnd"/>
      <w:r w:rsidRPr="00B27221">
        <w:rPr>
          <w:sz w:val="10"/>
        </w:rPr>
        <w:t xml:space="preserve">, </w:t>
      </w:r>
      <w:r w:rsidRPr="00B27221">
        <w:rPr>
          <w:u w:val="single"/>
        </w:rPr>
        <w:t xml:space="preserve">because </w:t>
      </w:r>
      <w:r w:rsidRPr="00B27221">
        <w:rPr>
          <w:highlight w:val="yellow"/>
          <w:u w:val="single"/>
        </w:rPr>
        <w:t>without</w:t>
      </w:r>
      <w:r w:rsidRPr="00B27221">
        <w:rPr>
          <w:u w:val="single"/>
        </w:rPr>
        <w:t xml:space="preserve"> that use of </w:t>
      </w:r>
      <w:r w:rsidRPr="00B27221">
        <w:rPr>
          <w:highlight w:val="yellow"/>
          <w:u w:val="single"/>
        </w:rPr>
        <w:t>fertilizers we couldn't</w:t>
      </w:r>
      <w:r w:rsidRPr="00B27221">
        <w:rPr>
          <w:u w:val="single"/>
        </w:rPr>
        <w:t xml:space="preserve"> produce the food to </w:t>
      </w:r>
      <w:r w:rsidRPr="00B27221">
        <w:rPr>
          <w:highlight w:val="yellow"/>
          <w:u w:val="single"/>
        </w:rPr>
        <w:t>feed the population</w:t>
      </w:r>
      <w:r w:rsidRPr="00B27221">
        <w:rPr>
          <w:u w:val="single"/>
        </w:rPr>
        <w:t>. We just couldn't do it.</w:t>
      </w:r>
      <w:r w:rsidRPr="00B27221">
        <w:rPr>
          <w:sz w:val="10"/>
        </w:rPr>
        <w:t xml:space="preserve"> Here are some comparisons." </w:t>
      </w:r>
    </w:p>
    <w:p w:rsidR="003A5AD8" w:rsidRPr="00B27221" w:rsidRDefault="003A5AD8" w:rsidP="003A5AD8">
      <w:pPr>
        <w:rPr>
          <w:sz w:val="10"/>
        </w:rPr>
      </w:pPr>
      <w:r w:rsidRPr="00B27221">
        <w:rPr>
          <w:u w:val="single"/>
        </w:rPr>
        <w:t>If you used no fertilizers or pesticides you could get 500 kilograms of grain from a hectare in a dry climate and as much as 1000 kilograms in a humid cli</w:t>
      </w:r>
      <w:r w:rsidRPr="00B27221">
        <w:rPr>
          <w:u w:val="single"/>
        </w:rPr>
        <w:softHyphen/>
        <w:t xml:space="preserve">mate. If you got organic and used animal manure as fertilizer, assuming you could find enough, you might get as much as 2000 </w:t>
      </w:r>
      <w:r w:rsidRPr="00B27221">
        <w:rPr>
          <w:sz w:val="10"/>
        </w:rPr>
        <w:t xml:space="preserve">kilograms per hectare. </w:t>
      </w:r>
      <w:r w:rsidRPr="00B27221">
        <w:rPr>
          <w:u w:val="single"/>
        </w:rPr>
        <w:t xml:space="preserve">For a sense of scale, the average in the United States, </w:t>
      </w:r>
      <w:r w:rsidRPr="00B27221">
        <w:rPr>
          <w:sz w:val="10"/>
        </w:rPr>
        <w:t xml:space="preserve">where recall we only get half the food value to hectare as the intensively farmed Chinese crop land, </w:t>
      </w:r>
      <w:r w:rsidRPr="00B27221">
        <w:rPr>
          <w:u w:val="single"/>
        </w:rPr>
        <w:t>we get about 4500 kilograms per hectare on the average. In serious cornfields with fertilizer, irrigation, and pesticides, the value is 7000</w:t>
      </w:r>
      <w:r w:rsidRPr="00B27221">
        <w:rPr>
          <w:sz w:val="10"/>
        </w:rPr>
        <w:t xml:space="preserve"> kilograms per hectare. </w:t>
      </w:r>
    </w:p>
    <w:p w:rsidR="003A5AD8" w:rsidRPr="00B27221" w:rsidRDefault="003A5AD8" w:rsidP="003A5AD8">
      <w:pPr>
        <w:rPr>
          <w:u w:val="single"/>
        </w:rPr>
      </w:pPr>
      <w:r w:rsidRPr="00B27221">
        <w:rPr>
          <w:u w:val="single"/>
        </w:rPr>
        <w:t>Modern mechanized, chemically supported agriculture produces 7 to 14 times the food that you would get without those advantages. Even the best organic farming would produce only 30 to 45% of the food value</w:t>
      </w:r>
      <w:r w:rsidRPr="00B27221">
        <w:rPr>
          <w:sz w:val="10"/>
        </w:rPr>
        <w:t xml:space="preserve"> you would get from the same sized chemically fertilized </w:t>
      </w:r>
      <w:proofErr w:type="gramStart"/>
      <w:r w:rsidRPr="00B27221">
        <w:rPr>
          <w:sz w:val="10"/>
        </w:rPr>
        <w:t>farm,</w:t>
      </w:r>
      <w:proofErr w:type="gramEnd"/>
      <w:r w:rsidRPr="00B27221">
        <w:rPr>
          <w:sz w:val="10"/>
        </w:rPr>
        <w:t xml:space="preserve"> </w:t>
      </w:r>
      <w:r w:rsidRPr="00B27221">
        <w:rPr>
          <w:u w:val="single"/>
        </w:rPr>
        <w:t xml:space="preserve">and that is assuming you could get the manure you needed to make it work. </w:t>
      </w:r>
    </w:p>
    <w:p w:rsidR="003A5AD8" w:rsidRPr="00B27221" w:rsidRDefault="003A5AD8" w:rsidP="003A5AD8">
      <w:pPr>
        <w:rPr>
          <w:sz w:val="10"/>
        </w:rPr>
      </w:pPr>
      <w:r w:rsidRPr="00B27221">
        <w:rPr>
          <w:u w:val="single"/>
        </w:rPr>
        <w:t>In very stark terms, without the chemically enhanced farming we would have probably something like one-fifth the food supply we have now. That means four-fifths the population would not be fed</w:t>
      </w:r>
      <w:r w:rsidRPr="00B27221">
        <w:rPr>
          <w:sz w:val="10"/>
        </w:rPr>
        <w:t xml:space="preserve">, at least as we are organized now. So, no, just giving up on fertilizers is not in the deal. </w:t>
      </w:r>
    </w:p>
    <w:p w:rsidR="003A5AD8" w:rsidRPr="00B27221" w:rsidRDefault="003A5AD8" w:rsidP="003A5AD8">
      <w:pPr>
        <w:rPr>
          <w:sz w:val="10"/>
        </w:rPr>
      </w:pPr>
      <w:r w:rsidRPr="00B27221">
        <w:rPr>
          <w:sz w:val="10"/>
        </w:rPr>
        <w:t xml:space="preserve">However, we could get the hydrogen and energy from sources other than natural gas. Nuclear energy could be used to provide electricity to extract hydrogen from water and produce the process heat required to combine the hydrogen and nitrogen from the air. That is just a thought to stick in your mind. While we are looking at energy use in agriculture, here are a few more numbers for you.10 </w:t>
      </w:r>
      <w:r w:rsidRPr="00B27221">
        <w:rPr>
          <w:rFonts w:cs="Arial"/>
          <w:sz w:val="10"/>
        </w:rPr>
        <w:t xml:space="preserve">If </w:t>
      </w:r>
      <w:r w:rsidRPr="00B27221">
        <w:rPr>
          <w:sz w:val="10"/>
        </w:rPr>
        <w:t>you look at the energy input into agriculture and the energy you get out, you see some interesting facts. By combining the energy used to make fertilizers and pesticides, power irrigation, and run the farm machinery in the United States, we use about 0.7 kcal of fossil fuel energy for each 1 kcal of food we make. This doesn't include the energy needed to process and transport the food. In Europe where they farm more intensely, the amount of energy out is just about the same as energy in. In Germany and Italy the numbers are 1.4 and 1.7 kcal energy input to each 1 kcal output respectively. The point is you need energy to feed people, well at least a lot of people.</w:t>
      </w:r>
    </w:p>
    <w:p w:rsidR="003A5AD8" w:rsidRPr="00B27221" w:rsidRDefault="003A5AD8" w:rsidP="003A5AD8">
      <w:pPr>
        <w:rPr>
          <w:sz w:val="10"/>
        </w:rPr>
      </w:pPr>
      <w:proofErr w:type="gramStart"/>
      <w:r w:rsidRPr="00B27221">
        <w:rPr>
          <w:sz w:val="10"/>
        </w:rPr>
        <w:t>Which gets us back to Cohen and his question.</w:t>
      </w:r>
      <w:proofErr w:type="gramEnd"/>
      <w:r w:rsidRPr="00B27221">
        <w:rPr>
          <w:sz w:val="10"/>
        </w:rPr>
        <w:t xml:space="preserve"> One of the studies he examined looked at a "self-sustaining solar energy system." For the United States, this would replace all fossil energy and provide one-fifth to one-half the current energy use. The conclusion of the study was that this would either produce" a significant reduction in our standard of living ... even if all the energy conservation measures known today were adopted" or </w:t>
      </w:r>
      <w:r w:rsidRPr="00B27221">
        <w:rPr>
          <w:rFonts w:cs="Arial"/>
          <w:sz w:val="10"/>
        </w:rPr>
        <w:t xml:space="preserve">if </w:t>
      </w:r>
      <w:r w:rsidRPr="00B27221">
        <w:rPr>
          <w:sz w:val="10"/>
        </w:rPr>
        <w:t xml:space="preserve">set at the current standard of living, "then the ideal U.S. population should be targeted at 40-100 million people." The authors of that study then cheerfully go on to point out that we do have enough fossil fuel to last a least a century, as long as we can work out the pesky environmental problems. So, </w:t>
      </w:r>
      <w:r w:rsidRPr="00B27221">
        <w:rPr>
          <w:u w:val="single"/>
        </w:rPr>
        <w:t>you can go to a "self-sustaining" energy economy as long as you are willing to shoot between 2 out of 3</w:t>
      </w:r>
      <w:r w:rsidRPr="00B27221">
        <w:rPr>
          <w:sz w:val="10"/>
        </w:rPr>
        <w:t xml:space="preserve"> and 6 out of 7 </w:t>
      </w:r>
      <w:r w:rsidRPr="00B27221">
        <w:rPr>
          <w:u w:val="single"/>
        </w:rPr>
        <w:t>of your neighbors</w:t>
      </w:r>
      <w:r w:rsidRPr="00B27221">
        <w:rPr>
          <w:sz w:val="10"/>
        </w:rPr>
        <w:t>.</w:t>
      </w:r>
    </w:p>
    <w:p w:rsidR="003A5AD8" w:rsidRPr="00B27221" w:rsidRDefault="003A5AD8" w:rsidP="003A5AD8">
      <w:pPr>
        <w:rPr>
          <w:sz w:val="10"/>
        </w:rPr>
      </w:pPr>
      <w:r w:rsidRPr="00B27221">
        <w:rPr>
          <w:sz w:val="10"/>
        </w:rPr>
        <w:t>And this is a real question. The massive use of fossil fuel driven agriculture to provide the fertilizers and pesticides, and power the farm equipment, is a) vitally important to feed everyone, and b) something we just can't keep up in a business-as-usual fashion. Sustainable means you can keep doing it. Fossil energy supplies are finite; you will run out some time. Massive use of fossil energy and the greenhouse gases they produce also may very well tip the planet into one of those extinction events in which a lot of very bad things happen to a lot of the life on the earth.</w:t>
      </w:r>
    </w:p>
    <w:p w:rsidR="003A5AD8" w:rsidRPr="00B27221" w:rsidRDefault="003A5AD8" w:rsidP="003A5AD8">
      <w:pPr>
        <w:rPr>
          <w:sz w:val="10"/>
        </w:rPr>
      </w:pPr>
      <w:r w:rsidRPr="00B27221">
        <w:rPr>
          <w:sz w:val="10"/>
        </w:rPr>
        <w:t>O.K. to Cohen's big question, how many people can the earth support? What it comes down to is that the "Well, it depends" answer depends on</w:t>
      </w:r>
    </w:p>
    <w:p w:rsidR="003A5AD8" w:rsidRPr="00B27221" w:rsidRDefault="003A5AD8" w:rsidP="003A5AD8">
      <w:pPr>
        <w:rPr>
          <w:sz w:val="10"/>
        </w:rPr>
      </w:pPr>
      <w:r w:rsidRPr="00B27221">
        <w:rPr>
          <w:sz w:val="10"/>
        </w:rPr>
        <w:t xml:space="preserve">• </w:t>
      </w:r>
      <w:proofErr w:type="gramStart"/>
      <w:r w:rsidRPr="00B27221">
        <w:rPr>
          <w:sz w:val="10"/>
        </w:rPr>
        <w:t>what</w:t>
      </w:r>
      <w:proofErr w:type="gramEnd"/>
      <w:r w:rsidRPr="00B27221">
        <w:rPr>
          <w:sz w:val="10"/>
        </w:rPr>
        <w:t xml:space="preserve"> quality of life you will accept,</w:t>
      </w:r>
    </w:p>
    <w:p w:rsidR="003A5AD8" w:rsidRPr="00B27221" w:rsidRDefault="003A5AD8" w:rsidP="003A5AD8">
      <w:pPr>
        <w:rPr>
          <w:sz w:val="10"/>
        </w:rPr>
      </w:pPr>
      <w:r w:rsidRPr="00B27221">
        <w:rPr>
          <w:sz w:val="10"/>
        </w:rPr>
        <w:t xml:space="preserve">• </w:t>
      </w:r>
      <w:proofErr w:type="gramStart"/>
      <w:r w:rsidRPr="00B27221">
        <w:rPr>
          <w:sz w:val="10"/>
        </w:rPr>
        <w:t>what</w:t>
      </w:r>
      <w:proofErr w:type="gramEnd"/>
      <w:r w:rsidRPr="00B27221">
        <w:rPr>
          <w:sz w:val="10"/>
        </w:rPr>
        <w:t xml:space="preserve"> level of technology you will use, and</w:t>
      </w:r>
    </w:p>
    <w:p w:rsidR="003A5AD8" w:rsidRPr="00B27221" w:rsidRDefault="003A5AD8" w:rsidP="003A5AD8">
      <w:pPr>
        <w:rPr>
          <w:sz w:val="10"/>
        </w:rPr>
      </w:pPr>
      <w:r w:rsidRPr="00B27221">
        <w:rPr>
          <w:sz w:val="10"/>
        </w:rPr>
        <w:t xml:space="preserve">• </w:t>
      </w:r>
      <w:proofErr w:type="gramStart"/>
      <w:r w:rsidRPr="00B27221">
        <w:rPr>
          <w:sz w:val="10"/>
        </w:rPr>
        <w:t>what</w:t>
      </w:r>
      <w:proofErr w:type="gramEnd"/>
      <w:r w:rsidRPr="00B27221">
        <w:rPr>
          <w:sz w:val="10"/>
        </w:rPr>
        <w:t xml:space="preserve"> level of social integration you will accept.</w:t>
      </w:r>
    </w:p>
    <w:p w:rsidR="003A5AD8" w:rsidRPr="00B27221" w:rsidRDefault="003A5AD8" w:rsidP="003A5AD8">
      <w:pPr>
        <w:rPr>
          <w:sz w:val="10"/>
        </w:rPr>
      </w:pPr>
      <w:r w:rsidRPr="00B27221">
        <w:rPr>
          <w:sz w:val="10"/>
        </w:rPr>
        <w:t xml:space="preserve">We have seen some of the numbers regarding quality of life. Clearly </w:t>
      </w:r>
      <w:r w:rsidRPr="00B27221">
        <w:rPr>
          <w:rFonts w:cs="Arial"/>
          <w:sz w:val="10"/>
        </w:rPr>
        <w:t xml:space="preserve">if </w:t>
      </w:r>
      <w:r w:rsidRPr="00B27221">
        <w:rPr>
          <w:sz w:val="10"/>
        </w:rPr>
        <w:t xml:space="preserve">you are willing to accept the Bangladesh diet, you can feed 1.8 times more people than </w:t>
      </w:r>
      <w:r w:rsidRPr="00B27221">
        <w:rPr>
          <w:rFonts w:cs="Arial"/>
          <w:sz w:val="10"/>
        </w:rPr>
        <w:t xml:space="preserve">if </w:t>
      </w:r>
      <w:r w:rsidRPr="00B27221">
        <w:rPr>
          <w:sz w:val="10"/>
        </w:rPr>
        <w:t>you chose the United States diet.</w:t>
      </w:r>
    </w:p>
    <w:p w:rsidR="003A5AD8" w:rsidRPr="00B27221" w:rsidRDefault="003A5AD8" w:rsidP="003A5AD8">
      <w:pPr>
        <w:rPr>
          <w:sz w:val="10"/>
        </w:rPr>
      </w:pPr>
      <w:r w:rsidRPr="00B27221">
        <w:rPr>
          <w:rFonts w:cs="Arial"/>
          <w:sz w:val="10"/>
        </w:rPr>
        <w:t xml:space="preserve">If </w:t>
      </w:r>
      <w:r w:rsidRPr="00B27221">
        <w:rPr>
          <w:sz w:val="10"/>
        </w:rPr>
        <w:t>you choose the back-to-nature, live like our hearty forefathers, level of technology, you can feed perhaps one-fifth as many people as you can with modern chemical fertilized agriculture. The rest have to go.</w:t>
      </w:r>
    </w:p>
    <w:p w:rsidR="003A5AD8" w:rsidRPr="00B27221" w:rsidRDefault="003A5AD8" w:rsidP="003A5AD8">
      <w:pPr>
        <w:rPr>
          <w:sz w:val="10"/>
        </w:rPr>
      </w:pPr>
      <w:r w:rsidRPr="00B27221">
        <w:rPr>
          <w:sz w:val="10"/>
        </w:rPr>
        <w:t xml:space="preserve">And here is the tough one. You can do a lot better, get a lot more people on the planet, if you just force a few things. Like, no more land wasted in growing grapes for wine or grains for whiskey and beer. No cropland used for tobacco. No more grain wasted on animals for meat, just grain for people. No more rich diets for the rich countries, share equally for everyone. No more trade barriers; too bad for the farmers in Japan and France, those countries would just have to accept their dependence on other countries for their food. </w:t>
      </w:r>
      <w:r w:rsidRPr="00B27221">
        <w:rPr>
          <w:rFonts w:cs="Arial"/>
          <w:sz w:val="10"/>
        </w:rPr>
        <w:t xml:space="preserve">It </w:t>
      </w:r>
      <w:r w:rsidRPr="00B27221">
        <w:rPr>
          <w:sz w:val="10"/>
        </w:rPr>
        <w:t>is easy to see that at least some of those might actually be a pretty good thing; however, the kicker is how do you get them to happen? After all, Mussolini</w:t>
      </w:r>
      <w:r w:rsidRPr="00B27221">
        <w:rPr>
          <w:rFonts w:cs="Arial"/>
          <w:sz w:val="10"/>
        </w:rPr>
        <w:t xml:space="preserve">ll </w:t>
      </w:r>
      <w:r w:rsidRPr="00B27221">
        <w:rPr>
          <w:sz w:val="10"/>
        </w:rPr>
        <w:t xml:space="preserve">did make the trains run on time. How could you force these things without a totalitarian state? Are you willing to give up your ability to choose for yourself for the common good? </w:t>
      </w:r>
      <w:r w:rsidRPr="00B27221">
        <w:rPr>
          <w:rFonts w:cs="Arial"/>
          <w:sz w:val="10"/>
        </w:rPr>
        <w:t xml:space="preserve">It </w:t>
      </w:r>
      <w:r w:rsidRPr="00B27221">
        <w:rPr>
          <w:sz w:val="10"/>
        </w:rPr>
        <w:t>is not pretty, is it?</w:t>
      </w:r>
    </w:p>
    <w:p w:rsidR="003A5AD8" w:rsidRPr="00B27221" w:rsidRDefault="003A5AD8" w:rsidP="003A5AD8">
      <w:pPr>
        <w:rPr>
          <w:sz w:val="10"/>
        </w:rPr>
      </w:pPr>
      <w:r w:rsidRPr="00B27221">
        <w:rPr>
          <w:u w:val="single"/>
        </w:rPr>
        <w:t>Cohen looked at all the various population estimates and concluded that most fell into the range of 4 to 16 billion</w:t>
      </w:r>
      <w:r w:rsidRPr="00B27221">
        <w:rPr>
          <w:sz w:val="10"/>
        </w:rPr>
        <w:t xml:space="preserve">. Taking the highest value when researchers offered a range, Cohen calculated a high median of 12 billion and taking the lower part of the range a low median of 7.7 billion. The good news in this is 12 billion is twice as many people as we have now. The bad news is that the projections for world population for 2050 are between 7.8 and 12.5 billion. That means </w:t>
      </w:r>
      <w:r w:rsidRPr="00B27221">
        <w:rPr>
          <w:highlight w:val="yellow"/>
          <w:u w:val="single"/>
        </w:rPr>
        <w:t>we have</w:t>
      </w:r>
      <w:r w:rsidRPr="00B27221">
        <w:rPr>
          <w:u w:val="single"/>
        </w:rPr>
        <w:t xml:space="preserve"> got </w:t>
      </w:r>
      <w:r w:rsidRPr="00B27221">
        <w:rPr>
          <w:highlight w:val="yellow"/>
          <w:u w:val="single"/>
        </w:rPr>
        <w:t>no more than 50</w:t>
      </w:r>
      <w:r w:rsidRPr="00B27221">
        <w:rPr>
          <w:u w:val="single"/>
        </w:rPr>
        <w:t xml:space="preserve"> </w:t>
      </w:r>
      <w:r w:rsidRPr="00B27221">
        <w:rPr>
          <w:highlight w:val="yellow"/>
          <w:u w:val="single"/>
        </w:rPr>
        <w:t>years before we exceed the</w:t>
      </w:r>
      <w:r w:rsidRPr="00B27221">
        <w:rPr>
          <w:u w:val="single"/>
        </w:rPr>
        <w:t xml:space="preserve"> nominal </w:t>
      </w:r>
      <w:r w:rsidRPr="00B27221">
        <w:rPr>
          <w:highlight w:val="yellow"/>
          <w:u w:val="single"/>
        </w:rPr>
        <w:t>carrying capacity</w:t>
      </w:r>
      <w:r w:rsidRPr="00B27221">
        <w:rPr>
          <w:u w:val="single"/>
        </w:rPr>
        <w:t xml:space="preserve"> of the earth.</w:t>
      </w:r>
      <w:r w:rsidRPr="00B27221">
        <w:rPr>
          <w:sz w:val="10"/>
        </w:rPr>
        <w:t xml:space="preserve"> Cohen also offers a </w:t>
      </w:r>
      <w:r w:rsidRPr="00B27221">
        <w:rPr>
          <w:sz w:val="10"/>
        </w:rPr>
        <w:lastRenderedPageBreak/>
        <w:t xml:space="preserve">qualifying observation by stating the "First Law of Information," which asserts that 97.6% of all statistics are made up. This helps us appreciate that application of these numbers to real life is subject to a lot of assumptions and insufficiencies in our understanding of the processes and data. </w:t>
      </w:r>
    </w:p>
    <w:p w:rsidR="003A5AD8" w:rsidRPr="00B27221" w:rsidRDefault="003A5AD8" w:rsidP="003A5AD8">
      <w:pPr>
        <w:rPr>
          <w:u w:val="single"/>
        </w:rPr>
      </w:pPr>
      <w:r w:rsidRPr="00B27221">
        <w:rPr>
          <w:sz w:val="10"/>
        </w:rPr>
        <w:t xml:space="preserve">However, we can draw some insights from all of this. </w:t>
      </w:r>
      <w:r w:rsidRPr="00B27221">
        <w:rPr>
          <w:u w:val="single"/>
        </w:rPr>
        <w:t xml:space="preserve">What it comes down to is that </w:t>
      </w:r>
      <w:r w:rsidRPr="00B27221">
        <w:rPr>
          <w:highlight w:val="yellow"/>
          <w:u w:val="single"/>
        </w:rPr>
        <w:t>if you choose</w:t>
      </w:r>
      <w:r w:rsidRPr="00B27221">
        <w:rPr>
          <w:u w:val="single"/>
        </w:rPr>
        <w:t xml:space="preserve"> the fully sustainable, </w:t>
      </w:r>
      <w:r w:rsidRPr="00B27221">
        <w:rPr>
          <w:highlight w:val="yellow"/>
          <w:u w:val="single"/>
        </w:rPr>
        <w:t>non-fossil</w:t>
      </w:r>
      <w:r w:rsidRPr="00B27221">
        <w:rPr>
          <w:u w:val="single"/>
        </w:rPr>
        <w:t xml:space="preserve"> fuel long-term </w:t>
      </w:r>
      <w:r w:rsidRPr="00B27221">
        <w:rPr>
          <w:highlight w:val="yellow"/>
          <w:u w:val="single"/>
        </w:rPr>
        <w:t>options</w:t>
      </w:r>
      <w:r w:rsidRPr="00B27221">
        <w:rPr>
          <w:u w:val="single"/>
        </w:rPr>
        <w:t xml:space="preserve"> with only limited social integration, the various estimates Cohen looked at give you a number like 1 billion or less people that the earth can support. That means </w:t>
      </w:r>
      <w:r w:rsidRPr="00B27221">
        <w:rPr>
          <w:highlight w:val="yellow"/>
          <w:u w:val="single"/>
        </w:rPr>
        <w:t>5 out of 6 of us</w:t>
      </w:r>
      <w:r w:rsidRPr="00B27221">
        <w:rPr>
          <w:u w:val="single"/>
        </w:rPr>
        <w:t xml:space="preserve"> </w:t>
      </w:r>
      <w:r w:rsidRPr="00B27221">
        <w:rPr>
          <w:highlight w:val="yellow"/>
          <w:u w:val="single"/>
        </w:rPr>
        <w:t>have got to go</w:t>
      </w:r>
      <w:r w:rsidRPr="00B27221">
        <w:rPr>
          <w:u w:val="single"/>
        </w:rPr>
        <w:t xml:space="preserve">, plus no new babies without an offsetting death. </w:t>
      </w:r>
    </w:p>
    <w:p w:rsidR="003A5AD8" w:rsidRPr="00B27221" w:rsidRDefault="003A5AD8" w:rsidP="003A5AD8">
      <w:pPr>
        <w:rPr>
          <w:u w:val="single"/>
        </w:rPr>
      </w:pPr>
      <w:r w:rsidRPr="00B27221">
        <w:rPr>
          <w:u w:val="single"/>
        </w:rPr>
        <w:t xml:space="preserve">On the other hand, </w:t>
      </w:r>
      <w:r w:rsidRPr="00B27221">
        <w:rPr>
          <w:highlight w:val="yellow"/>
          <w:u w:val="single"/>
        </w:rPr>
        <w:t>if you let technology continue</w:t>
      </w:r>
      <w:r w:rsidRPr="00B27221">
        <w:rPr>
          <w:u w:val="single"/>
        </w:rPr>
        <w:t xml:space="preserve"> to do its thing </w:t>
      </w:r>
      <w:r w:rsidRPr="00B27221">
        <w:rPr>
          <w:highlight w:val="yellow"/>
          <w:u w:val="single"/>
        </w:rPr>
        <w:t>and</w:t>
      </w:r>
      <w:r w:rsidRPr="00B27221">
        <w:rPr>
          <w:u w:val="single"/>
        </w:rPr>
        <w:t xml:space="preserve"> perhaps </w:t>
      </w:r>
      <w:r w:rsidRPr="00B27221">
        <w:rPr>
          <w:highlight w:val="yellow"/>
          <w:u w:val="single"/>
        </w:rPr>
        <w:t>get</w:t>
      </w:r>
      <w:r w:rsidRPr="00B27221">
        <w:rPr>
          <w:u w:val="single"/>
        </w:rPr>
        <w:t xml:space="preserve"> even </w:t>
      </w:r>
      <w:r w:rsidRPr="00B27221">
        <w:rPr>
          <w:highlight w:val="yellow"/>
          <w:u w:val="single"/>
        </w:rPr>
        <w:t>better, the picture need not be so bleak. We haven't made</w:t>
      </w:r>
      <w:r w:rsidRPr="00B27221">
        <w:rPr>
          <w:u w:val="single"/>
        </w:rPr>
        <w:t xml:space="preserve"> all our </w:t>
      </w:r>
      <w:r w:rsidRPr="00B27221">
        <w:rPr>
          <w:highlight w:val="yellow"/>
          <w:u w:val="single"/>
        </w:rPr>
        <w:t>farmland as productive as it can be</w:t>
      </w:r>
      <w:r w:rsidRPr="00B27221">
        <w:rPr>
          <w:u w:val="single"/>
        </w:rPr>
        <w:t>.</w:t>
      </w:r>
      <w:r w:rsidRPr="00B27221">
        <w:rPr>
          <w:sz w:val="10"/>
        </w:rPr>
        <w:t xml:space="preserve"> Remember, the Chinese get twice the food value per hectare as we do in the United States. </w:t>
      </w:r>
      <w:r w:rsidRPr="00B27221">
        <w:rPr>
          <w:u w:val="single"/>
        </w:rPr>
        <w:t>There is also a lot of land that would become arable if we could get water to it. And, of course</w:t>
      </w:r>
      <w:r w:rsidRPr="00B27221">
        <w:rPr>
          <w:sz w:val="10"/>
        </w:rPr>
        <w:t xml:space="preserve">, in case you need to go back and check the title of this book, </w:t>
      </w:r>
      <w:r w:rsidRPr="00B27221">
        <w:rPr>
          <w:u w:val="single"/>
        </w:rPr>
        <w:t xml:space="preserve">there are alternatives to fossil fuels to provide the energy to power that technology. </w:t>
      </w:r>
    </w:p>
    <w:p w:rsidR="003A5AD8" w:rsidRPr="00B27221" w:rsidRDefault="003A5AD8" w:rsidP="003A5AD8">
      <w:pPr>
        <w:rPr>
          <w:sz w:val="10"/>
        </w:rPr>
      </w:pPr>
      <w:r w:rsidRPr="00B27221">
        <w:rPr>
          <w:sz w:val="10"/>
        </w:rPr>
        <w:t xml:space="preserve">So given a positive and perhaps optimistic view of technology, we can look to some of the high technology assumption based studies from Cohen's review. From the semi-credible set of these, we can find estimates from 19 to 157 billion as the number of people the earth could support with a rough average coming in about 60 billion. This is a good time to be reminded of the First Law of Information. The middle to lower end of this range, however, might be done without wholesale social reprogramming. Hopefully we would see the improvement in the quality of life in the developing countries as they industrialize and increase their use of energy. Hopefully, also this would lead to a matching of the reduction in fertility rates that has been observed in the developed countries, which in turn would lead to an eventual balancing of the human population. </w:t>
      </w:r>
    </w:p>
    <w:p w:rsidR="003A5AD8" w:rsidRPr="00B27221" w:rsidRDefault="003A5AD8" w:rsidP="003A5AD8">
      <w:pPr>
        <w:rPr>
          <w:sz w:val="10"/>
        </w:rPr>
      </w:pPr>
      <w:r w:rsidRPr="00B27221">
        <w:rPr>
          <w:sz w:val="10"/>
        </w:rPr>
        <w:t xml:space="preserve">The point to all this is </w:t>
      </w:r>
      <w:r w:rsidRPr="00B27221">
        <w:rPr>
          <w:u w:val="single"/>
        </w:rPr>
        <w:t xml:space="preserve">the near-term future of the human race depends on technology. If we turn away from technology, a very large fraction of the current and future human race will starve. </w:t>
      </w:r>
      <w:r w:rsidRPr="00B27221">
        <w:rPr>
          <w:sz w:val="10"/>
        </w:rPr>
        <w:t>If we just keep on as we are, with our current level of technology and dependence on fossil fuel resources, in the near term it will be a race between fertility decrease and our ability to feed ourselves, with, frankly, disaster the slight odds-on bet. In a slightly longer term, dependence on fossil fuels has got to lead to either social chaos or environmental disaster. There are no other end points to that road. It doesn't go anywhere else.</w:t>
      </w:r>
    </w:p>
    <w:p w:rsidR="003A5AD8" w:rsidRPr="00B27221" w:rsidRDefault="003A5AD8" w:rsidP="003A5AD8">
      <w:pPr>
        <w:rPr>
          <w:sz w:val="10"/>
        </w:rPr>
      </w:pPr>
      <w:r w:rsidRPr="00B27221">
        <w:rPr>
          <w:u w:val="single"/>
        </w:rPr>
        <w:t xml:space="preserve">However, </w:t>
      </w:r>
      <w:r w:rsidRPr="00B27221">
        <w:rPr>
          <w:highlight w:val="yellow"/>
          <w:u w:val="single"/>
        </w:rPr>
        <w:t>if we accept that it is technology that makes us human, that technology uniquely identifies us as the only animal that can choose its future, we</w:t>
      </w:r>
      <w:r w:rsidRPr="00B27221">
        <w:rPr>
          <w:u w:val="single"/>
        </w:rPr>
        <w:t xml:space="preserve"> </w:t>
      </w:r>
      <w:r w:rsidRPr="00B27221">
        <w:rPr>
          <w:highlight w:val="yellow"/>
          <w:u w:val="single"/>
        </w:rPr>
        <w:t>can choose to live, choose to make it a better world for everyone</w:t>
      </w:r>
      <w:r w:rsidRPr="00B27221">
        <w:rPr>
          <w:u w:val="single"/>
        </w:rPr>
        <w:t xml:space="preserve"> and all life. </w:t>
      </w:r>
      <w:r w:rsidRPr="00B27221">
        <w:rPr>
          <w:sz w:val="10"/>
        </w:rPr>
        <w:t xml:space="preserve">This means more and better technology. It means more efficient technology that is kinder to the planet but also allows humans to support large numbers in a high quality of life. That road is not easy and has a number of ways to screw up. However, it is a road that can lead to a happier place, a better place. </w:t>
      </w:r>
    </w:p>
    <w:p w:rsidR="003A5AD8" w:rsidRPr="00B27221" w:rsidRDefault="003A5AD8" w:rsidP="003A5AD8">
      <w:pPr>
        <w:rPr>
          <w:sz w:val="10"/>
        </w:rPr>
      </w:pPr>
      <w:r w:rsidRPr="00B27221">
        <w:rPr>
          <w:sz w:val="10"/>
        </w:rPr>
        <w:t>Two Concluding Thoughts on the Case for Technology</w:t>
      </w:r>
    </w:p>
    <w:p w:rsidR="003A5AD8" w:rsidRPr="00B27221" w:rsidRDefault="003A5AD8" w:rsidP="003A5AD8">
      <w:pPr>
        <w:rPr>
          <w:sz w:val="10"/>
        </w:rPr>
      </w:pPr>
      <w:r w:rsidRPr="00B27221">
        <w:rPr>
          <w:sz w:val="10"/>
        </w:rPr>
        <w:t>Two more points and I will end my defense of technology. First, I want to bring you back from all the historical tour and all the numbers about population to something more directly personal. Let me ask you two questions.</w:t>
      </w:r>
    </w:p>
    <w:p w:rsidR="003A5AD8" w:rsidRPr="00B27221" w:rsidRDefault="003A5AD8" w:rsidP="003A5AD8">
      <w:pPr>
        <w:rPr>
          <w:sz w:val="10"/>
        </w:rPr>
      </w:pPr>
      <w:r w:rsidRPr="00B27221">
        <w:rPr>
          <w:sz w:val="10"/>
        </w:rPr>
        <w:t>What do you do for a living?</w:t>
      </w:r>
    </w:p>
    <w:p w:rsidR="003A5AD8" w:rsidRPr="00B27221" w:rsidRDefault="003A5AD8" w:rsidP="003A5AD8">
      <w:pPr>
        <w:rPr>
          <w:sz w:val="10"/>
        </w:rPr>
      </w:pPr>
      <w:r w:rsidRPr="00B27221">
        <w:rPr>
          <w:sz w:val="10"/>
        </w:rPr>
        <w:t>What did you have for breakfast?</w:t>
      </w:r>
    </w:p>
    <w:p w:rsidR="003A5AD8" w:rsidRPr="00B27221" w:rsidRDefault="003A5AD8" w:rsidP="003A5AD8">
      <w:pPr>
        <w:rPr>
          <w:sz w:val="10"/>
        </w:rPr>
      </w:pPr>
      <w:r w:rsidRPr="00B27221">
        <w:rPr>
          <w:sz w:val="10"/>
        </w:rPr>
        <w:t xml:space="preserve">Don't see any connection between these questions or of their connection to·the subject of technology? Don't </w:t>
      </w:r>
      <w:proofErr w:type="gramStart"/>
      <w:r w:rsidRPr="00B27221">
        <w:rPr>
          <w:sz w:val="10"/>
        </w:rPr>
        <w:t>worry,</w:t>
      </w:r>
      <w:proofErr w:type="gramEnd"/>
      <w:r w:rsidRPr="00B27221">
        <w:rPr>
          <w:sz w:val="10"/>
        </w:rPr>
        <w:t xml:space="preserve"> the point will come out shortly. I am just trying to bring the idea of technology back from this grand vision to its impact on your daily life.</w:t>
      </w:r>
    </w:p>
    <w:p w:rsidR="003A5AD8" w:rsidRPr="00B27221" w:rsidRDefault="003A5AD8" w:rsidP="003A5AD8">
      <w:pPr>
        <w:rPr>
          <w:sz w:val="10"/>
        </w:rPr>
      </w:pPr>
      <w:r w:rsidRPr="00B27221">
        <w:rPr>
          <w:sz w:val="10"/>
        </w:rPr>
        <w:t xml:space="preserve">Just as a wild guess, your answer to the first question was something that, say 500 years ago, didn't even exist. </w:t>
      </w:r>
      <w:proofErr w:type="gramStart"/>
      <w:r w:rsidRPr="00B27221">
        <w:rPr>
          <w:sz w:val="10"/>
        </w:rPr>
        <w:t>If we look 20,000 years ago, the only job was" get food."</w:t>
      </w:r>
      <w:proofErr w:type="gramEnd"/>
      <w:r w:rsidRPr="00B27221">
        <w:rPr>
          <w:sz w:val="10"/>
        </w:rPr>
        <w:t xml:space="preserve"> Even if you have a really directly socially valuable job like a medical doctor, 20,000 years ago you would have been extraneous. That is, the tribe couldn't afford you. What, no way! A doctor could save </w:t>
      </w:r>
      <w:proofErr w:type="gramStart"/>
      <w:r w:rsidRPr="00B27221">
        <w:rPr>
          <w:sz w:val="10"/>
        </w:rPr>
        <w:t>lives,</w:t>
      </w:r>
      <w:proofErr w:type="gramEnd"/>
      <w:r w:rsidRPr="00B27221">
        <w:rPr>
          <w:sz w:val="10"/>
        </w:rPr>
        <w:t xml:space="preserve"> surely a tribe would value such a skill. Well, sure, but the tribe could not afford taking one of their members out of the productive </w:t>
      </w:r>
      <w:r w:rsidRPr="00B27221">
        <w:rPr>
          <w:i/>
          <w:iCs/>
          <w:sz w:val="10"/>
        </w:rPr>
        <w:t xml:space="preserve">/I </w:t>
      </w:r>
      <w:r w:rsidRPr="00B27221">
        <w:rPr>
          <w:sz w:val="10"/>
        </w:rPr>
        <w:t>getting the food" job for 20 years while that individual learned all those doctor skills.</w:t>
      </w:r>
    </w:p>
    <w:p w:rsidR="003A5AD8" w:rsidRPr="00B27221" w:rsidRDefault="003A5AD8" w:rsidP="003A5AD8">
      <w:pPr>
        <w:rPr>
          <w:sz w:val="10"/>
        </w:rPr>
      </w:pPr>
      <w:r w:rsidRPr="00B27221">
        <w:rPr>
          <w:sz w:val="10"/>
        </w:rPr>
        <w:t>If you examine the "what you do for a living" just a bit I think you will see a grand interconnectedness of all things. I personally find it pretty remarkable that we have a society that values nuclear engineers enough that I can make a living at it. Think about it. Somehow what I have done has been of enough value that, through various taxpayer and utility ratepayers, society has given me enough money for food and shelter. The tribe 20,000 years ago wouldn't have put up with me for a day.</w:t>
      </w:r>
    </w:p>
    <w:p w:rsidR="003A5AD8" w:rsidRPr="00B27221" w:rsidRDefault="003A5AD8" w:rsidP="003A5AD8">
      <w:pPr>
        <w:rPr>
          <w:sz w:val="10"/>
        </w:rPr>
      </w:pPr>
      <w:r w:rsidRPr="00B27221">
        <w:rPr>
          <w:sz w:val="10"/>
        </w:rPr>
        <w:t>You see, that is why we as humans are successful, wildly successful in fact. We work together. "Yeah, sure we do," you reply</w:t>
      </w:r>
      <w:proofErr w:type="gramStart"/>
      <w:r w:rsidRPr="00B27221">
        <w:rPr>
          <w:sz w:val="10"/>
        </w:rPr>
        <w:t>, "</w:t>
      </w:r>
      <w:proofErr w:type="gramEnd"/>
      <w:r w:rsidRPr="00B27221">
        <w:rPr>
          <w:sz w:val="10"/>
        </w:rPr>
        <w:t xml:space="preserve"> read a newspaper lately?" Well, </w:t>
      </w:r>
      <w:r w:rsidRPr="00B27221">
        <w:rPr>
          <w:i/>
          <w:iCs/>
          <w:sz w:val="10"/>
        </w:rPr>
        <w:t xml:space="preserve">O.K., </w:t>
      </w:r>
      <w:r w:rsidRPr="00B27221">
        <w:rPr>
          <w:sz w:val="10"/>
        </w:rPr>
        <w:t>we fuss and fight a good deal and some of us do some pretty stupid and pretty mean things. But the degree of cooperation is amazing if you just step back a bit.</w:t>
      </w:r>
    </w:p>
    <w:p w:rsidR="003A5AD8" w:rsidRPr="00B27221" w:rsidRDefault="003A5AD8" w:rsidP="003A5AD8">
      <w:pPr>
        <w:rPr>
          <w:sz w:val="10"/>
        </w:rPr>
      </w:pPr>
      <w:r w:rsidRPr="00B27221">
        <w:rPr>
          <w:sz w:val="10"/>
        </w:rPr>
        <w:t xml:space="preserve">O.K., what did you have for breakfast: orange juice, coffee, toast, maybe some cereal and milk? Where do these things come from? Orange juice came from Florida or California. Coffee came from South America. </w:t>
      </w:r>
      <w:proofErr w:type="gramStart"/>
      <w:r w:rsidRPr="00B27221">
        <w:rPr>
          <w:sz w:val="10"/>
        </w:rPr>
        <w:t>Bread for the toast came perhaps from Kansas; cereal, from the Mid-West somewhere.</w:t>
      </w:r>
      <w:proofErr w:type="gramEnd"/>
      <w:r w:rsidRPr="00B27221">
        <w:rPr>
          <w:sz w:val="10"/>
        </w:rPr>
        <w:t xml:space="preserve"> The jam on the toast may have come from Oregon, or maybe Chile. Milk is probably the only thing that came from within a hundred miles of your breakfast table. Think about it. There were hundreds of people involved in your breakfast. Farmers, food-processing workers, packaging manufacturers, transportation people, energy producers, wholesale and retail people. Perhaps each one only spent a second on their personal contribution to your personal breakfast, but they touch thousands of other people's breakfasts as well. In turn, you buying the various components of your breakfast supported, in your part, all those people. They in turn, in some way or another, bought whatever you provide to society that allowed you to buy breakfast. Pretty amazing, don't you think? </w:t>
      </w:r>
    </w:p>
    <w:p w:rsidR="003A5AD8" w:rsidRPr="00B27221" w:rsidRDefault="003A5AD8" w:rsidP="003A5AD8">
      <w:pPr>
        <w:rPr>
          <w:sz w:val="10"/>
        </w:rPr>
      </w:pPr>
      <w:r w:rsidRPr="00B27221">
        <w:rPr>
          <w:sz w:val="10"/>
        </w:rPr>
        <w:t xml:space="preserve">Now when you look at all that, </w:t>
      </w:r>
      <w:r w:rsidRPr="00B27221">
        <w:rPr>
          <w:u w:val="single"/>
        </w:rPr>
        <w:t>think about what ties all the planetwide interconnection,</w:t>
      </w:r>
      <w:r w:rsidRPr="00B27221">
        <w:rPr>
          <w:sz w:val="10"/>
        </w:rPr>
        <w:t xml:space="preserve"> </w:t>
      </w:r>
      <w:proofErr w:type="gramStart"/>
      <w:r w:rsidRPr="00B27221">
        <w:rPr>
          <w:sz w:val="10"/>
        </w:rPr>
        <w:t>Yep</w:t>
      </w:r>
      <w:proofErr w:type="gramEnd"/>
      <w:r w:rsidRPr="00B27221">
        <w:rPr>
          <w:sz w:val="10"/>
        </w:rPr>
        <w:t>, you guessed it: technology.</w:t>
      </w:r>
      <w:r w:rsidRPr="00B27221">
        <w:rPr>
          <w:u w:val="single"/>
        </w:rPr>
        <w:t xml:space="preserve"> </w:t>
      </w:r>
      <w:r w:rsidRPr="00B27221">
        <w:rPr>
          <w:highlight w:val="yellow"/>
          <w:u w:val="single"/>
        </w:rPr>
        <w:t>Without tech</w:t>
      </w:r>
      <w:r w:rsidRPr="00B27221">
        <w:rPr>
          <w:u w:val="single"/>
        </w:rPr>
        <w:t xml:space="preserve">nology, </w:t>
      </w:r>
      <w:r w:rsidRPr="00B27221">
        <w:rPr>
          <w:highlight w:val="yellow"/>
          <w:u w:val="single"/>
        </w:rPr>
        <w:t>you get what is available within your personal</w:t>
      </w:r>
      <w:r w:rsidRPr="00B27221">
        <w:rPr>
          <w:u w:val="single"/>
        </w:rPr>
        <w:t xml:space="preserve"> </w:t>
      </w:r>
      <w:r w:rsidRPr="00B27221">
        <w:rPr>
          <w:highlight w:val="yellow"/>
          <w:u w:val="single"/>
        </w:rPr>
        <w:t>reach</w:t>
      </w:r>
      <w:r w:rsidRPr="00B27221">
        <w:rPr>
          <w:u w:val="single"/>
        </w:rPr>
        <w:t xml:space="preserve">, and what you produce is available only to those who are near enough that you can personally carry it to them on your own two feet. </w:t>
      </w:r>
      <w:r w:rsidRPr="00B27221">
        <w:rPr>
          <w:highlight w:val="yellow"/>
          <w:u w:val="single"/>
        </w:rPr>
        <w:t>Tech</w:t>
      </w:r>
      <w:r w:rsidRPr="00B27221">
        <w:rPr>
          <w:u w:val="single"/>
        </w:rPr>
        <w:t xml:space="preserve">nology makes our world work. It </w:t>
      </w:r>
      <w:r w:rsidRPr="00B27221">
        <w:rPr>
          <w:highlight w:val="yellow"/>
          <w:u w:val="single"/>
        </w:rPr>
        <w:t>gives you</w:t>
      </w:r>
      <w:r w:rsidRPr="00B27221">
        <w:rPr>
          <w:u w:val="single"/>
        </w:rPr>
        <w:t xml:space="preserve"> personally </w:t>
      </w:r>
      <w:r w:rsidRPr="00B27221">
        <w:rPr>
          <w:highlight w:val="yellow"/>
          <w:u w:val="single"/>
        </w:rPr>
        <w:t>a</w:t>
      </w:r>
      <w:r w:rsidRPr="00B27221">
        <w:rPr>
          <w:u w:val="single"/>
        </w:rPr>
        <w:t xml:space="preserve"> productive and socially valuable </w:t>
      </w:r>
      <w:r w:rsidRPr="00B27221">
        <w:rPr>
          <w:highlight w:val="yellow"/>
          <w:u w:val="single"/>
        </w:rPr>
        <w:t>way to make</w:t>
      </w:r>
      <w:r w:rsidRPr="00B27221">
        <w:rPr>
          <w:u w:val="single"/>
        </w:rPr>
        <w:t xml:space="preserve"> both </w:t>
      </w:r>
      <w:r w:rsidRPr="00B27221">
        <w:rPr>
          <w:highlight w:val="yellow"/>
          <w:u w:val="single"/>
        </w:rPr>
        <w:t>a living</w:t>
      </w:r>
      <w:r w:rsidRPr="00B27221">
        <w:rPr>
          <w:u w:val="single"/>
        </w:rPr>
        <w:t xml:space="preserve"> and to provide your contribution to the rest of us</w:t>
      </w:r>
      <w:r w:rsidRPr="00B27221">
        <w:rPr>
          <w:b/>
          <w:u w:val="single"/>
        </w:rPr>
        <w:t>.</w:t>
      </w:r>
      <w:r w:rsidRPr="00B27221">
        <w:rPr>
          <w:sz w:val="10"/>
        </w:rPr>
        <w:t xml:space="preserve"> </w:t>
      </w:r>
    </w:p>
    <w:p w:rsidR="003A5AD8" w:rsidRPr="00B27221" w:rsidRDefault="003A5AD8" w:rsidP="003A5AD8">
      <w:pPr>
        <w:rPr>
          <w:sz w:val="10"/>
        </w:rPr>
      </w:pPr>
      <w:r w:rsidRPr="00B27221">
        <w:rPr>
          <w:sz w:val="10"/>
        </w:rPr>
        <w:t xml:space="preserve">I want you to stop a minute and really think about that. </w:t>
      </w:r>
      <w:r w:rsidRPr="00B27221">
        <w:rPr>
          <w:u w:val="single"/>
        </w:rPr>
        <w:t>What would your life be like without technology? Could you do what you currently do? Would anyone be able to use what you do? Would anyone pay you for that?</w:t>
      </w:r>
      <w:r w:rsidRPr="00B27221">
        <w:rPr>
          <w:sz w:val="10"/>
        </w:rPr>
        <w:t xml:space="preserve"> "But I am a school teacher," you say, "of course, they would pay me!" Are you sure? Why do you need schools if there is no technology? All I need is to teach the kid how to farm and how to hunt. Sons and daughters can learn that by working in the fields along with their parents. See what I mean? </w:t>
      </w:r>
    </w:p>
    <w:p w:rsidR="003A5AD8" w:rsidRPr="00B27221" w:rsidRDefault="003A5AD8" w:rsidP="003A5AD8">
      <w:pPr>
        <w:rPr>
          <w:sz w:val="10"/>
        </w:rPr>
      </w:pPr>
      <w:r w:rsidRPr="00B27221">
        <w:rPr>
          <w:sz w:val="10"/>
        </w:rPr>
        <w:t xml:space="preserve">Now, I have hopefully reset your brain. Sure, you are still going to be hit with daily "technology is bad" messages. </w:t>
      </w:r>
      <w:r w:rsidRPr="00B27221">
        <w:rPr>
          <w:u w:val="single"/>
        </w:rPr>
        <w:t>Hopefully, you are</w:t>
      </w:r>
      <w:r w:rsidRPr="00B27221">
        <w:rPr>
          <w:sz w:val="10"/>
        </w:rPr>
        <w:t xml:space="preserve"> a bit more shielded against that din, and you have been given some perspective to balance that message and are </w:t>
      </w:r>
      <w:r w:rsidRPr="00B27221">
        <w:rPr>
          <w:u w:val="single"/>
        </w:rPr>
        <w:t>prepared to see the true critical value of technology to human existence.</w:t>
      </w:r>
      <w:r w:rsidRPr="00B27221">
        <w:rPr>
          <w:sz w:val="10"/>
        </w:rPr>
        <w:t xml:space="preserve"> The point is that </w:t>
      </w:r>
      <w:r w:rsidRPr="00B27221">
        <w:rPr>
          <w:highlight w:val="yellow"/>
          <w:u w:val="single"/>
        </w:rPr>
        <w:t>tech</w:t>
      </w:r>
      <w:r w:rsidRPr="00B27221">
        <w:rPr>
          <w:u w:val="single"/>
        </w:rPr>
        <w:t xml:space="preserve">nology </w:t>
      </w:r>
      <w:r w:rsidRPr="00B27221">
        <w:rPr>
          <w:highlight w:val="yellow"/>
          <w:u w:val="single"/>
        </w:rPr>
        <w:t xml:space="preserve">is what makes us human. </w:t>
      </w:r>
      <w:r w:rsidRPr="00B27221">
        <w:rPr>
          <w:u w:val="single"/>
        </w:rPr>
        <w:t xml:space="preserve">Without it, we are just slightly smarter monkeys. </w:t>
      </w:r>
    </w:p>
    <w:p w:rsidR="003A5AD8" w:rsidRPr="00B27221" w:rsidRDefault="003A5AD8" w:rsidP="003A5AD8">
      <w:pPr>
        <w:rPr>
          <w:sz w:val="10"/>
        </w:rPr>
      </w:pPr>
      <w:r w:rsidRPr="00B27221">
        <w:rPr>
          <w:u w:val="single"/>
        </w:rPr>
        <w:t>You may feel that 6 billion of us are too many, and that may very well be</w:t>
      </w:r>
      <w:r w:rsidRPr="00B27221">
        <w:rPr>
          <w:sz w:val="10"/>
        </w:rPr>
        <w:t xml:space="preserve">. </w:t>
      </w:r>
      <w:r w:rsidRPr="00B27221">
        <w:rPr>
          <w:u w:val="single"/>
        </w:rPr>
        <w:t>I</w:t>
      </w:r>
      <w:r w:rsidRPr="00B27221">
        <w:rPr>
          <w:sz w:val="10"/>
        </w:rPr>
        <w:t xml:space="preserve"> personally </w:t>
      </w:r>
      <w:r w:rsidRPr="00B27221">
        <w:rPr>
          <w:u w:val="single"/>
        </w:rPr>
        <w:t>don't know how to make that value decision</w:t>
      </w:r>
      <w:r w:rsidRPr="00B27221">
        <w:rPr>
          <w:sz w:val="10"/>
        </w:rPr>
        <w:t xml:space="preserve">. </w:t>
      </w:r>
      <w:r w:rsidRPr="00B27221">
        <w:rPr>
          <w:u w:val="single"/>
        </w:rPr>
        <w:t>Which particular person does one select as being one of the excess ones</w:t>
      </w:r>
      <w:r w:rsidRPr="00B27221">
        <w:rPr>
          <w:sz w:val="10"/>
        </w:rPr>
        <w:t xml:space="preserve">? </w:t>
      </w:r>
    </w:p>
    <w:p w:rsidR="003A5AD8" w:rsidRPr="00B27221" w:rsidRDefault="003A5AD8" w:rsidP="003A5AD8">
      <w:pPr>
        <w:rPr>
          <w:sz w:val="10"/>
        </w:rPr>
      </w:pPr>
      <w:r w:rsidRPr="00B27221">
        <w:rPr>
          <w:u w:val="single"/>
        </w:rPr>
        <w:t>However, the fact is that there are 6 billion of us, and it looks like we are headed for 10 to 12 billion in the next 50 years</w:t>
      </w:r>
      <w:r w:rsidRPr="00B27221">
        <w:rPr>
          <w:sz w:val="10"/>
        </w:rPr>
        <w:t xml:space="preserve">, </w:t>
      </w:r>
      <w:r w:rsidRPr="00B27221">
        <w:rPr>
          <w:u w:val="single"/>
        </w:rPr>
        <w:t>Without not only the technology we have, but significantly better and more environmentally friendly technology, the world is going to get ugly</w:t>
      </w:r>
      <w:r w:rsidRPr="00B27221">
        <w:rPr>
          <w:sz w:val="10"/>
        </w:rPr>
        <w:t xml:space="preserve"> as we approach these numbers, </w:t>
      </w:r>
    </w:p>
    <w:p w:rsidR="003A5AD8" w:rsidRPr="00B27221" w:rsidRDefault="003A5AD8" w:rsidP="003A5AD8">
      <w:pPr>
        <w:rPr>
          <w:sz w:val="10"/>
        </w:rPr>
      </w:pPr>
      <w:r w:rsidRPr="00B27221">
        <w:rPr>
          <w:sz w:val="10"/>
        </w:rPr>
        <w:t xml:space="preserve">On the other hand, </w:t>
      </w:r>
      <w:r w:rsidRPr="00B27221">
        <w:rPr>
          <w:highlight w:val="yellow"/>
          <w:u w:val="single"/>
        </w:rPr>
        <w:t>with the right tech</w:t>
      </w:r>
      <w:r w:rsidRPr="00B27221">
        <w:rPr>
          <w:u w:val="single"/>
        </w:rPr>
        <w:t xml:space="preserve">nologies </w:t>
      </w:r>
      <w:r w:rsidRPr="00B27221">
        <w:rPr>
          <w:highlight w:val="yellow"/>
          <w:u w:val="single"/>
        </w:rPr>
        <w:t>we can not only support</w:t>
      </w:r>
      <w:r w:rsidRPr="00B27221">
        <w:rPr>
          <w:u w:val="single"/>
        </w:rPr>
        <w:t xml:space="preserve"> those </w:t>
      </w:r>
      <w:r w:rsidRPr="00B27221">
        <w:rPr>
          <w:highlight w:val="yellow"/>
          <w:u w:val="single"/>
        </w:rPr>
        <w:t>numbers</w:t>
      </w:r>
      <w:r w:rsidRPr="00B27221">
        <w:rPr>
          <w:u w:val="single"/>
        </w:rPr>
        <w:t xml:space="preserve">, we can do it while we close the gap between the haves and have-nots. </w:t>
      </w:r>
      <w:r w:rsidRPr="00B27221">
        <w:rPr>
          <w:highlight w:val="yellow"/>
          <w:u w:val="single"/>
        </w:rPr>
        <w:t>We can</w:t>
      </w:r>
      <w:r w:rsidRPr="00B27221">
        <w:rPr>
          <w:u w:val="single"/>
        </w:rPr>
        <w:t xml:space="preserve"> </w:t>
      </w:r>
      <w:r w:rsidRPr="00B27221">
        <w:rPr>
          <w:highlight w:val="yellow"/>
          <w:u w:val="single"/>
        </w:rPr>
        <w:t>make it a better place</w:t>
      </w:r>
      <w:r w:rsidRPr="00B27221">
        <w:rPr>
          <w:u w:val="single"/>
        </w:rPr>
        <w:t xml:space="preserve"> for everyone. It takes technology and the energy to drive it.</w:t>
      </w:r>
      <w:r w:rsidRPr="00B27221">
        <w:rPr>
          <w:sz w:val="10"/>
        </w:rPr>
        <w:t xml:space="preserve"> </w:t>
      </w:r>
      <w:r w:rsidRPr="00B27221">
        <w:rPr>
          <w:u w:val="single"/>
        </w:rPr>
        <w:t>Choosing technology is what we have to do to secure the evolutionary selection of us as a successful species</w:t>
      </w:r>
      <w:r w:rsidRPr="00B27221">
        <w:rPr>
          <w:sz w:val="10"/>
        </w:rPr>
        <w:t xml:space="preserve">, Remember, some pages back in discussing the unlikely evolutionary path to </w:t>
      </w:r>
      <w:proofErr w:type="gramStart"/>
      <w:r w:rsidRPr="00B27221">
        <w:rPr>
          <w:sz w:val="10"/>
        </w:rPr>
        <w:t>us,</w:t>
      </w:r>
      <w:proofErr w:type="gramEnd"/>
      <w:r w:rsidRPr="00B27221">
        <w:rPr>
          <w:sz w:val="10"/>
        </w:rPr>
        <w:t xml:space="preserve"> I said </w:t>
      </w:r>
      <w:r w:rsidRPr="00B27221">
        <w:rPr>
          <w:u w:val="single"/>
        </w:rPr>
        <w:t>we</w:t>
      </w:r>
      <w:r w:rsidRPr="00B27221">
        <w:rPr>
          <w:sz w:val="10"/>
        </w:rPr>
        <w:t xml:space="preserve"> </w:t>
      </w:r>
      <w:r w:rsidRPr="00B27221">
        <w:rPr>
          <w:u w:val="single"/>
        </w:rPr>
        <w:t xml:space="preserve">are not the chosen, unless. </w:t>
      </w:r>
      <w:proofErr w:type="gramStart"/>
      <w:r w:rsidRPr="00B27221">
        <w:rPr>
          <w:u w:val="single"/>
        </w:rPr>
        <w:t>Unless we choose us</w:t>
      </w:r>
      <w:r w:rsidRPr="00B27221">
        <w:rPr>
          <w:sz w:val="10"/>
        </w:rPr>
        <w:t>.</w:t>
      </w:r>
      <w:proofErr w:type="gramEnd"/>
      <w:r w:rsidRPr="00B27221">
        <w:rPr>
          <w:sz w:val="10"/>
        </w:rPr>
        <w:t xml:space="preserve"> This is what I meant. We are totally unique in all of evolutionary history. </w:t>
      </w:r>
      <w:r w:rsidRPr="00B27221">
        <w:rPr>
          <w:highlight w:val="yellow"/>
          <w:u w:val="single"/>
        </w:rPr>
        <w:t>We</w:t>
      </w:r>
      <w:r w:rsidRPr="00B27221">
        <w:rPr>
          <w:u w:val="single"/>
        </w:rPr>
        <w:t xml:space="preserve"> humans </w:t>
      </w:r>
      <w:r w:rsidRPr="00B27221">
        <w:rPr>
          <w:highlight w:val="yellow"/>
          <w:u w:val="single"/>
        </w:rPr>
        <w:lastRenderedPageBreak/>
        <w:t>have the unique ability</w:t>
      </w:r>
      <w:r w:rsidRPr="00B27221">
        <w:rPr>
          <w:u w:val="single"/>
        </w:rPr>
        <w:t xml:space="preserve"> and opportunity </w:t>
      </w:r>
      <w:r w:rsidRPr="00B27221">
        <w:rPr>
          <w:highlight w:val="yellow"/>
          <w:u w:val="single"/>
        </w:rPr>
        <w:t>to choose</w:t>
      </w:r>
      <w:r w:rsidRPr="00B27221">
        <w:rPr>
          <w:u w:val="single"/>
        </w:rPr>
        <w:t xml:space="preserve"> either </w:t>
      </w:r>
      <w:r w:rsidRPr="00B27221">
        <w:rPr>
          <w:highlight w:val="yellow"/>
          <w:u w:val="single"/>
        </w:rPr>
        <w:t>our evolutionary success</w:t>
      </w:r>
      <w:r w:rsidRPr="00B27221">
        <w:rPr>
          <w:u w:val="single"/>
        </w:rPr>
        <w:t xml:space="preserve"> or failure. A choice of technology gives us a chance. A choice rejecting technology dooms us as a species and gives the cockroaches the chance in our place</w:t>
      </w:r>
      <w:r w:rsidRPr="00B27221">
        <w:rPr>
          <w:sz w:val="10"/>
        </w:rPr>
        <w:t xml:space="preserve">. </w:t>
      </w:r>
      <w:r w:rsidRPr="00B27221">
        <w:rPr>
          <w:u w:val="single"/>
        </w:rPr>
        <w:t>Nature doesn't care what survives</w:t>
      </w:r>
      <w:r w:rsidRPr="00B27221">
        <w:rPr>
          <w:sz w:val="10"/>
        </w:rPr>
        <w:t xml:space="preserve">, algae seas, dinosaurs, humans, cockroaches, or whatever is successful. </w:t>
      </w:r>
      <w:r w:rsidRPr="00B27221">
        <w:rPr>
          <w:u w:val="single"/>
        </w:rPr>
        <w:t>If we care, we have to choose correctly.</w:t>
      </w:r>
      <w:r w:rsidRPr="00B27221">
        <w:rPr>
          <w:sz w:val="10"/>
        </w:rPr>
        <w:t xml:space="preserve"> </w:t>
      </w:r>
    </w:p>
    <w:p w:rsidR="003A5AD8" w:rsidRPr="00B27221" w:rsidRDefault="003A5AD8" w:rsidP="003A5AD8">
      <w:pPr>
        <w:rPr>
          <w:sz w:val="10"/>
          <w:szCs w:val="10"/>
        </w:rPr>
      </w:pPr>
      <w:r w:rsidRPr="00B27221">
        <w:rPr>
          <w:sz w:val="10"/>
          <w:szCs w:val="10"/>
        </w:rPr>
        <w:t>As an aside, let me address a point of philosophy here. If any of this offends your personal theology, I offer this for your consideration. Genesis tells us God gave all the Earth to humanity and charged us with the stewardship thereof. So it is ours to use as well as we can. That insightful social philosopher Niccolo Machiavelli put it this way in 1501:</w:t>
      </w:r>
    </w:p>
    <w:p w:rsidR="003A5AD8" w:rsidRPr="00B27221" w:rsidRDefault="003A5AD8" w:rsidP="003A5AD8">
      <w:pPr>
        <w:rPr>
          <w:sz w:val="10"/>
          <w:szCs w:val="10"/>
        </w:rPr>
      </w:pPr>
      <w:r w:rsidRPr="00B27221">
        <w:rPr>
          <w:sz w:val="10"/>
          <w:szCs w:val="10"/>
        </w:rPr>
        <w:t>"What remains to be done must be done by you; since in order not to deprive us of our free will and such share of glory as belongs to us, God will not do everything Himself."</w:t>
      </w:r>
    </w:p>
    <w:p w:rsidR="003A5AD8" w:rsidRPr="00B27221" w:rsidRDefault="003A5AD8" w:rsidP="003A5AD8">
      <w:pPr>
        <w:rPr>
          <w:sz w:val="10"/>
          <w:szCs w:val="10"/>
        </w:rPr>
      </w:pPr>
      <w:r w:rsidRPr="00B27221">
        <w:rPr>
          <w:i/>
          <w:iCs/>
          <w:sz w:val="10"/>
          <w:szCs w:val="10"/>
        </w:rPr>
        <w:t xml:space="preserve">O.K., </w:t>
      </w:r>
      <w:r w:rsidRPr="00B27221">
        <w:rPr>
          <w:sz w:val="10"/>
          <w:szCs w:val="10"/>
        </w:rPr>
        <w:t>you are saying, "I give." You have beaten the socks off me. Technology is good; technology is the identifying human trait and our only hope. But what is this stuff about choosing technology or not? Technology just happens doesn't it? I mean, technology always advances, it always has, so why the big deal?</w:t>
      </w:r>
    </w:p>
    <w:p w:rsidR="003A5AD8" w:rsidRPr="00B27221" w:rsidRDefault="003A5AD8" w:rsidP="003A5AD8">
      <w:pPr>
        <w:rPr>
          <w:sz w:val="10"/>
          <w:szCs w:val="10"/>
        </w:rPr>
      </w:pPr>
      <w:r w:rsidRPr="00B27221">
        <w:t xml:space="preserve">Well, that is my last point on </w:t>
      </w:r>
      <w:r w:rsidRPr="00B27221">
        <w:rPr>
          <w:u w:val="single"/>
        </w:rPr>
        <w:t>technology</w:t>
      </w:r>
      <w:r w:rsidRPr="00B27221">
        <w:t xml:space="preserve">. It </w:t>
      </w:r>
      <w:r w:rsidRPr="00B27221">
        <w:rPr>
          <w:u w:val="single"/>
        </w:rPr>
        <w:t>doesn't always just happen, and people have chosen to turn away from technology.</w:t>
      </w:r>
      <w:r w:rsidRPr="00B27221">
        <w:t xml:space="preserve"> </w:t>
      </w:r>
      <w:r w:rsidRPr="00B27221">
        <w:rPr>
          <w:sz w:val="10"/>
          <w:szCs w:val="10"/>
        </w:rPr>
        <w:t xml:space="preserve">In what might have seemed at the time to be a practical social decision, huge future implications were imposed on many generations to come. It has happened. Let me take you on one more trip through history. I think you will find it enlightening. In </w:t>
      </w:r>
      <w:r w:rsidRPr="00B27221">
        <w:rPr>
          <w:i/>
          <w:iCs/>
          <w:sz w:val="10"/>
          <w:szCs w:val="10"/>
        </w:rPr>
        <w:t xml:space="preserve">Guns, Germs, and Steel, </w:t>
      </w:r>
      <w:r w:rsidRPr="00B27221">
        <w:rPr>
          <w:sz w:val="10"/>
          <w:szCs w:val="10"/>
        </w:rPr>
        <w:t xml:space="preserve">Jared Diamond explores the question of why the European societies came to be </w:t>
      </w:r>
      <w:proofErr w:type="gramStart"/>
      <w:r w:rsidRPr="00B27221">
        <w:rPr>
          <w:sz w:val="10"/>
          <w:szCs w:val="10"/>
        </w:rPr>
        <w:t>dominate</w:t>
      </w:r>
      <w:proofErr w:type="gramEnd"/>
      <w:r w:rsidRPr="00B27221">
        <w:rPr>
          <w:sz w:val="10"/>
          <w:szCs w:val="10"/>
        </w:rPr>
        <w:t xml:space="preserve"> over all the other human cultures on earth. It is a fascinating story and provides a lot of insight into how modern societies evolved. In moving through history, he comes across a very odd discontinuity. He observes that if you came to earth from space in the year 1400 A.D., looked around, and went home to write your research paper on the probable future of the earth, you would clearly conclude the Chinese would run the entire planet shortly. Furthermore, you could conclude they would do it pretty darn well. If those same extraterrestrial researchers were to pop into their time machine and come back to earth in any year from say 1800 to now, they would be totally amazed to see China as a large, but relatively backward, country, struggling to catch up with their European and American peers.</w:t>
      </w:r>
    </w:p>
    <w:p w:rsidR="003A5AD8" w:rsidRPr="00B27221" w:rsidRDefault="003A5AD8" w:rsidP="003A5AD8">
      <w:pPr>
        <w:rPr>
          <w:sz w:val="10"/>
          <w:szCs w:val="10"/>
        </w:rPr>
      </w:pPr>
      <w:r w:rsidRPr="00B27221">
        <w:rPr>
          <w:sz w:val="10"/>
          <w:szCs w:val="10"/>
        </w:rPr>
        <w:t xml:space="preserve">To understand the significance of this, you have to go on that research trip with the extraterrestrials and look at China before 1400. In </w:t>
      </w:r>
      <w:r w:rsidRPr="00B27221">
        <w:rPr>
          <w:i/>
          <w:iCs/>
          <w:sz w:val="10"/>
          <w:szCs w:val="10"/>
        </w:rPr>
        <w:t xml:space="preserve">The Lever </w:t>
      </w:r>
      <w:proofErr w:type="gramStart"/>
      <w:r w:rsidRPr="00B27221">
        <w:rPr>
          <w:i/>
          <w:iCs/>
          <w:sz w:val="10"/>
          <w:szCs w:val="10"/>
        </w:rPr>
        <w:t>af</w:t>
      </w:r>
      <w:proofErr w:type="gramEnd"/>
      <w:r w:rsidRPr="00B27221">
        <w:rPr>
          <w:i/>
          <w:iCs/>
          <w:sz w:val="10"/>
          <w:szCs w:val="10"/>
        </w:rPr>
        <w:t xml:space="preserve"> Riches, </w:t>
      </w:r>
      <w:r w:rsidRPr="00B27221">
        <w:rPr>
          <w:sz w:val="10"/>
          <w:szCs w:val="10"/>
        </w:rPr>
        <w:t>Joel Mokyr dedicates one chapter looking at the comparisons of technology development in China to that in Europe. He lists the following as technology advantages China had in the centuries before 1400:</w:t>
      </w:r>
    </w:p>
    <w:p w:rsidR="003A5AD8" w:rsidRPr="00B27221" w:rsidRDefault="003A5AD8" w:rsidP="003A5AD8">
      <w:pPr>
        <w:rPr>
          <w:sz w:val="10"/>
          <w:szCs w:val="10"/>
        </w:rPr>
      </w:pPr>
      <w:r w:rsidRPr="00B27221">
        <w:rPr>
          <w:sz w:val="10"/>
          <w:szCs w:val="10"/>
        </w:rPr>
        <w:t>• Extensive water control projects, alternately draining and irrigating</w:t>
      </w:r>
    </w:p>
    <w:p w:rsidR="003A5AD8" w:rsidRPr="00B27221" w:rsidRDefault="003A5AD8" w:rsidP="003A5AD8">
      <w:pPr>
        <w:rPr>
          <w:sz w:val="10"/>
          <w:szCs w:val="10"/>
        </w:rPr>
      </w:pPr>
      <w:proofErr w:type="gramStart"/>
      <w:r w:rsidRPr="00B27221">
        <w:rPr>
          <w:sz w:val="10"/>
          <w:szCs w:val="10"/>
        </w:rPr>
        <w:t>land</w:t>
      </w:r>
      <w:proofErr w:type="gramEnd"/>
      <w:r w:rsidRPr="00B27221">
        <w:rPr>
          <w:sz w:val="10"/>
          <w:szCs w:val="10"/>
        </w:rPr>
        <w:t>, significantly boosting agricultural production</w:t>
      </w:r>
    </w:p>
    <w:p w:rsidR="003A5AD8" w:rsidRPr="00B27221" w:rsidRDefault="003A5AD8" w:rsidP="003A5AD8">
      <w:pPr>
        <w:rPr>
          <w:sz w:val="10"/>
          <w:szCs w:val="10"/>
        </w:rPr>
      </w:pPr>
      <w:r w:rsidRPr="00B27221">
        <w:rPr>
          <w:sz w:val="10"/>
          <w:szCs w:val="10"/>
        </w:rPr>
        <w:t>• Sophisticated iron plow introduced sixth century B.C.</w:t>
      </w:r>
    </w:p>
    <w:p w:rsidR="003A5AD8" w:rsidRPr="00B27221" w:rsidRDefault="003A5AD8" w:rsidP="003A5AD8">
      <w:pPr>
        <w:rPr>
          <w:i/>
          <w:iCs/>
          <w:sz w:val="10"/>
          <w:szCs w:val="10"/>
        </w:rPr>
      </w:pPr>
      <w:r w:rsidRPr="00B27221">
        <w:rPr>
          <w:sz w:val="10"/>
          <w:szCs w:val="10"/>
        </w:rPr>
        <w:t xml:space="preserve">• Seed drills and other farm tools, introduced around 1000 </w:t>
      </w:r>
      <w:r w:rsidRPr="00B27221">
        <w:rPr>
          <w:i/>
          <w:iCs/>
          <w:sz w:val="10"/>
          <w:szCs w:val="10"/>
        </w:rPr>
        <w:t>A.D.</w:t>
      </w:r>
    </w:p>
    <w:p w:rsidR="003A5AD8" w:rsidRPr="00B27221" w:rsidRDefault="003A5AD8" w:rsidP="003A5AD8">
      <w:pPr>
        <w:rPr>
          <w:sz w:val="10"/>
          <w:szCs w:val="10"/>
        </w:rPr>
      </w:pPr>
      <w:r w:rsidRPr="00B27221">
        <w:rPr>
          <w:sz w:val="10"/>
          <w:szCs w:val="10"/>
        </w:rPr>
        <w:t>• Chemical and organic fertilizers and pesticides used</w:t>
      </w:r>
    </w:p>
    <w:p w:rsidR="003A5AD8" w:rsidRPr="00B27221" w:rsidRDefault="003A5AD8" w:rsidP="003A5AD8">
      <w:pPr>
        <w:rPr>
          <w:sz w:val="10"/>
          <w:szCs w:val="10"/>
        </w:rPr>
      </w:pPr>
      <w:r w:rsidRPr="00B27221">
        <w:rPr>
          <w:sz w:val="10"/>
          <w:szCs w:val="10"/>
        </w:rPr>
        <w:t>• Blast furnaces and casting of iron as early as 200 B.C., not known in Europe until fourteenth century</w:t>
      </w:r>
    </w:p>
    <w:p w:rsidR="003A5AD8" w:rsidRPr="00B27221" w:rsidRDefault="003A5AD8" w:rsidP="003A5AD8">
      <w:pPr>
        <w:rPr>
          <w:sz w:val="10"/>
          <w:szCs w:val="10"/>
        </w:rPr>
      </w:pPr>
      <w:r w:rsidRPr="00B27221">
        <w:rPr>
          <w:sz w:val="10"/>
          <w:szCs w:val="10"/>
        </w:rPr>
        <w:t>• Advanced use of power sources in textile production, not seen in Europe until the Industrial Revolution</w:t>
      </w:r>
    </w:p>
    <w:p w:rsidR="003A5AD8" w:rsidRPr="00B27221" w:rsidRDefault="003A5AD8" w:rsidP="003A5AD8">
      <w:pPr>
        <w:rPr>
          <w:sz w:val="10"/>
          <w:szCs w:val="10"/>
        </w:rPr>
      </w:pPr>
      <w:r w:rsidRPr="00B27221">
        <w:rPr>
          <w:sz w:val="10"/>
          <w:szCs w:val="10"/>
        </w:rPr>
        <w:t>• Invention of compass around 960 A.D.</w:t>
      </w:r>
    </w:p>
    <w:p w:rsidR="003A5AD8" w:rsidRPr="00B27221" w:rsidRDefault="003A5AD8" w:rsidP="003A5AD8">
      <w:pPr>
        <w:rPr>
          <w:sz w:val="10"/>
          <w:szCs w:val="10"/>
        </w:rPr>
      </w:pPr>
      <w:r w:rsidRPr="00B27221">
        <w:rPr>
          <w:sz w:val="10"/>
          <w:szCs w:val="10"/>
        </w:rPr>
        <w:t>• Major advances in maritime technology (more in a bit on this)</w:t>
      </w:r>
    </w:p>
    <w:p w:rsidR="003A5AD8" w:rsidRPr="00B27221" w:rsidRDefault="003A5AD8" w:rsidP="003A5AD8">
      <w:pPr>
        <w:rPr>
          <w:i/>
          <w:iCs/>
          <w:sz w:val="10"/>
          <w:szCs w:val="10"/>
        </w:rPr>
      </w:pPr>
      <w:r w:rsidRPr="00B27221">
        <w:rPr>
          <w:sz w:val="10"/>
          <w:szCs w:val="10"/>
        </w:rPr>
        <w:t xml:space="preserve">• Invention of paper around 100 A.D. (application as toilet paper by </w:t>
      </w:r>
      <w:r w:rsidRPr="00B27221">
        <w:rPr>
          <w:i/>
          <w:iCs/>
          <w:sz w:val="10"/>
          <w:szCs w:val="10"/>
        </w:rPr>
        <w:t>590 A.D.).</w:t>
      </w:r>
    </w:p>
    <w:p w:rsidR="003A5AD8" w:rsidRPr="00B27221" w:rsidRDefault="003A5AD8" w:rsidP="003A5AD8">
      <w:pPr>
        <w:rPr>
          <w:sz w:val="10"/>
          <w:szCs w:val="10"/>
        </w:rPr>
      </w:pPr>
      <w:r w:rsidRPr="00B27221">
        <w:rPr>
          <w:sz w:val="10"/>
          <w:szCs w:val="10"/>
        </w:rPr>
        <w:t>In the year 1400 AD., China was a world power, perhaps the only true world power. Their technology in agriculture, textiles, metallurgy, and maritime transportation were far in advance of any other country. They had a strong central government and a very healthy economy.</w:t>
      </w:r>
    </w:p>
    <w:p w:rsidR="003A5AD8" w:rsidRPr="00B27221" w:rsidRDefault="003A5AD8" w:rsidP="003A5AD8">
      <w:pPr>
        <w:rPr>
          <w:sz w:val="10"/>
          <w:szCs w:val="10"/>
        </w:rPr>
      </w:pPr>
      <w:r w:rsidRPr="00B27221">
        <w:rPr>
          <w:sz w:val="10"/>
          <w:szCs w:val="10"/>
        </w:rPr>
        <w:t xml:space="preserve">Their naval strength provides a real insight into the degree of this dominance. Dr. Diamond sends us to an extremely readable book </w:t>
      </w:r>
      <w:r w:rsidRPr="00B27221">
        <w:rPr>
          <w:i/>
          <w:iCs/>
          <w:sz w:val="10"/>
          <w:szCs w:val="10"/>
        </w:rPr>
        <w:t xml:space="preserve">When China Ruled the Seas-The Treasure Fleet of the Dragon Throne 1405-1433 </w:t>
      </w:r>
      <w:r w:rsidRPr="00B27221">
        <w:rPr>
          <w:sz w:val="10"/>
          <w:szCs w:val="10"/>
        </w:rPr>
        <w:t xml:space="preserve">by Dr. Louise Levathes. Dr. Levathes takes us on an inside tour of the Chinese empire during these years. She focuses on the great treasure fleets that China set forth in these early years of the fifteenth century. In her book she has a wonderful graphic that overlays a Chinese vessel of the treasure fleet (-1410) with Columbus's </w:t>
      </w:r>
      <w:r w:rsidRPr="00B27221">
        <w:rPr>
          <w:i/>
          <w:iCs/>
          <w:sz w:val="10"/>
          <w:szCs w:val="10"/>
        </w:rPr>
        <w:t xml:space="preserve">St. Maria </w:t>
      </w:r>
      <w:r w:rsidRPr="00B27221">
        <w:rPr>
          <w:sz w:val="10"/>
          <w:szCs w:val="10"/>
        </w:rPr>
        <w:t xml:space="preserve">(1492). At 85 feet in length and three masts, the </w:t>
      </w:r>
      <w:r w:rsidRPr="00B27221">
        <w:rPr>
          <w:i/>
          <w:iCs/>
          <w:sz w:val="10"/>
          <w:szCs w:val="10"/>
        </w:rPr>
        <w:t xml:space="preserve">St. Maria </w:t>
      </w:r>
      <w:r w:rsidRPr="00B27221">
        <w:rPr>
          <w:sz w:val="10"/>
          <w:szCs w:val="10"/>
        </w:rPr>
        <w:t>is dwarfed by the nine-masted, 400-foot-long Chinese vessel.</w:t>
      </w:r>
    </w:p>
    <w:p w:rsidR="003A5AD8" w:rsidRPr="00B27221" w:rsidRDefault="003A5AD8" w:rsidP="003A5AD8">
      <w:pPr>
        <w:rPr>
          <w:sz w:val="10"/>
          <w:szCs w:val="10"/>
        </w:rPr>
      </w:pPr>
      <w:r w:rsidRPr="00B27221">
        <w:rPr>
          <w:sz w:val="10"/>
          <w:szCs w:val="10"/>
        </w:rPr>
        <w:t xml:space="preserve">The Chinese sailed fleets of these magnificent vessels throughout oceans of South Asia, to India, and even as far as the eastern coast of Africa. With this naval domination China claimed tribute from Japan, Korea, the nations of the Malay Archipelago, and various states within what is now India. Through both trade and the occasional application of military force, China provided an enlightened and progressive direction for all the nations within this sphere of influence. </w:t>
      </w:r>
      <w:r w:rsidRPr="00B27221">
        <w:rPr>
          <w:rFonts w:cs="Arial"/>
          <w:sz w:val="10"/>
          <w:szCs w:val="10"/>
        </w:rPr>
        <w:t xml:space="preserve">If </w:t>
      </w:r>
      <w:r w:rsidRPr="00B27221">
        <w:rPr>
          <w:sz w:val="10"/>
          <w:szCs w:val="10"/>
        </w:rPr>
        <w:t>two princes in India were fighting over a throne, it was the recognition, or lack thereof, from the Chinese emperor that decided who would rule. Setting a policy of religious inclusion and tolerance, the Chinese engaged the Arabian traders and calmed religious disputes within Asia.</w:t>
      </w:r>
    </w:p>
    <w:p w:rsidR="003A5AD8" w:rsidRPr="00B27221" w:rsidRDefault="003A5AD8" w:rsidP="003A5AD8">
      <w:pPr>
        <w:rPr>
          <w:sz w:val="10"/>
        </w:rPr>
      </w:pPr>
      <w:r w:rsidRPr="00B27221">
        <w:rPr>
          <w:highlight w:val="yellow"/>
          <w:u w:val="single"/>
        </w:rPr>
        <w:t>With applications of power sources</w:t>
      </w:r>
      <w:r w:rsidRPr="00B27221">
        <w:rPr>
          <w:u w:val="single"/>
        </w:rPr>
        <w:t xml:space="preserve"> in textiles and advanced metallurgy, </w:t>
      </w:r>
      <w:r w:rsidRPr="00B27221">
        <w:rPr>
          <w:highlight w:val="yellow"/>
          <w:u w:val="single"/>
        </w:rPr>
        <w:t>the Chinese were in the same position</w:t>
      </w:r>
      <w:r w:rsidRPr="00B27221">
        <w:rPr>
          <w:u w:val="single"/>
        </w:rPr>
        <w:t xml:space="preserve"> in 1400 </w:t>
      </w:r>
      <w:r w:rsidRPr="00B27221">
        <w:rPr>
          <w:highlight w:val="yellow"/>
          <w:u w:val="single"/>
        </w:rPr>
        <w:t>as the British</w:t>
      </w:r>
      <w:r w:rsidRPr="00B27221">
        <w:rPr>
          <w:u w:val="single"/>
        </w:rPr>
        <w:t xml:space="preserve"> were in 1750</w:t>
      </w:r>
      <w:r w:rsidRPr="00B27221">
        <w:rPr>
          <w:sz w:val="10"/>
        </w:rPr>
        <w:t xml:space="preserve">, ready to launch into the Industrial Revolution. They traded with nations thousands of miles from home with vast, sophisticated shipping fleets. They were poised to extend this trade all the way to Europe and perhaps find the New World by going east instead of the European's going west in search of the rich Chinese markets. </w:t>
      </w:r>
    </w:p>
    <w:p w:rsidR="003A5AD8" w:rsidRPr="00B27221" w:rsidRDefault="003A5AD8" w:rsidP="003A5AD8">
      <w:pPr>
        <w:rPr>
          <w:sz w:val="10"/>
        </w:rPr>
      </w:pPr>
      <w:r w:rsidRPr="00B27221">
        <w:rPr>
          <w:highlight w:val="yellow"/>
          <w:u w:val="single"/>
        </w:rPr>
        <w:t>But</w:t>
      </w:r>
      <w:r w:rsidRPr="00B27221">
        <w:rPr>
          <w:u w:val="single"/>
        </w:rPr>
        <w:t xml:space="preserve"> </w:t>
      </w:r>
      <w:r w:rsidRPr="00B27221">
        <w:rPr>
          <w:sz w:val="10"/>
        </w:rPr>
        <w:t>if we pop into that extraterrestrial time machine and drop into China</w:t>
      </w:r>
      <w:r w:rsidRPr="00B27221">
        <w:rPr>
          <w:u w:val="single"/>
        </w:rPr>
        <w:t xml:space="preserve"> </w:t>
      </w:r>
      <w:r w:rsidRPr="00B27221">
        <w:rPr>
          <w:highlight w:val="yellow"/>
          <w:u w:val="single"/>
        </w:rPr>
        <w:t>in 1800, we find a technologically backward nation</w:t>
      </w:r>
      <w:r w:rsidRPr="00B27221">
        <w:rPr>
          <w:u w:val="single"/>
        </w:rPr>
        <w:t xml:space="preserve">, humbled by a relatively small force of Europeans </w:t>
      </w:r>
      <w:r w:rsidRPr="00B27221">
        <w:rPr>
          <w:sz w:val="10"/>
        </w:rPr>
        <w:t xml:space="preserve">with "modern" military technology </w:t>
      </w:r>
      <w:proofErr w:type="gramStart"/>
      <w:r w:rsidRPr="00B27221">
        <w:rPr>
          <w:sz w:val="10"/>
        </w:rPr>
        <w:t>who</w:t>
      </w:r>
      <w:proofErr w:type="gramEnd"/>
      <w:r w:rsidRPr="00B27221">
        <w:rPr>
          <w:sz w:val="10"/>
        </w:rPr>
        <w:t xml:space="preserve"> wantonly imposed their will on the Chinese. The Chinese have been struggling to catch up with European and American technology ever since and so far not quite being able to do that. The domination of China by the Japanese during World War II shows how complete the turnaround was. In 1400 Japan was but one of many vassal states huddled about the feet of the Imperial Chinese throne. In 1940 the Japanese military crushed the Chinese government while marching on to control much of South Asia. </w:t>
      </w:r>
    </w:p>
    <w:p w:rsidR="003A5AD8" w:rsidRPr="00B27221" w:rsidRDefault="003A5AD8" w:rsidP="003A5AD8">
      <w:pPr>
        <w:rPr>
          <w:u w:val="single"/>
        </w:rPr>
      </w:pPr>
      <w:r w:rsidRPr="00B27221">
        <w:rPr>
          <w:highlight w:val="yellow"/>
          <w:u w:val="single"/>
        </w:rPr>
        <w:t>What could have happened</w:t>
      </w:r>
      <w:r w:rsidRPr="00B27221">
        <w:rPr>
          <w:u w:val="single"/>
        </w:rPr>
        <w:t xml:space="preserve"> to turn this clear champion of technology, </w:t>
      </w:r>
      <w:r w:rsidRPr="00B27221">
        <w:rPr>
          <w:sz w:val="10"/>
        </w:rPr>
        <w:t>trade, enlightened leadership with all its advantages over both its neighbors and yet-distant foreign competitors</w:t>
      </w:r>
      <w:r w:rsidRPr="00B27221">
        <w:rPr>
          <w:u w:val="single"/>
        </w:rPr>
        <w:t xml:space="preserve"> into such a weak, backward giant? </w:t>
      </w:r>
    </w:p>
    <w:p w:rsidR="003A5AD8" w:rsidRPr="00B27221" w:rsidRDefault="003A5AD8" w:rsidP="003A5AD8">
      <w:pPr>
        <w:rPr>
          <w:sz w:val="10"/>
        </w:rPr>
      </w:pPr>
      <w:r w:rsidRPr="00B27221">
        <w:rPr>
          <w:sz w:val="10"/>
        </w:rPr>
        <w:t xml:space="preserve">Mokyr goes through a pretty complete list of potential causes. He looks at diet, climate, and inherent philosophical mindset rejecting each as a credible actor mainly on the bases that all of these conditions were present during the period of technological and economic growth as well as the subsequent stagnation. Therefore, these were not determining factors in the turnabout. In the end he concludes, as does Diamond and Levathes, that </w:t>
      </w:r>
      <w:r w:rsidRPr="00B27221">
        <w:rPr>
          <w:highlight w:val="yellow"/>
          <w:u w:val="single"/>
          <w:bdr w:val="single" w:sz="4" w:space="0" w:color="auto" w:frame="1"/>
        </w:rPr>
        <w:t>it was</w:t>
      </w:r>
      <w:r w:rsidRPr="00B27221">
        <w:rPr>
          <w:u w:val="single"/>
          <w:bdr w:val="single" w:sz="4" w:space="0" w:color="auto" w:frame="1"/>
        </w:rPr>
        <w:t xml:space="preserve"> just </w:t>
      </w:r>
      <w:r w:rsidRPr="00B27221">
        <w:rPr>
          <w:highlight w:val="yellow"/>
          <w:u w:val="single"/>
          <w:bdr w:val="single" w:sz="4" w:space="0" w:color="auto" w:frame="1"/>
        </w:rPr>
        <w:t>politics</w:t>
      </w:r>
      <w:r w:rsidRPr="00B27221">
        <w:rPr>
          <w:sz w:val="10"/>
        </w:rPr>
        <w:t xml:space="preserve">. </w:t>
      </w:r>
    </w:p>
    <w:p w:rsidR="003A5AD8" w:rsidRPr="00B27221" w:rsidRDefault="003A5AD8" w:rsidP="003A5AD8">
      <w:pPr>
        <w:rPr>
          <w:u w:val="single"/>
        </w:rPr>
      </w:pPr>
      <w:r w:rsidRPr="00B27221">
        <w:rPr>
          <w:sz w:val="10"/>
        </w:rPr>
        <w:t xml:space="preserve">Yep, that is right. It was good, old human politics. Dr. Levathes gives us a delightful insider's view of the personalities and politics of Imperial progressions during this critical time period. To make a short story of it, </w:t>
      </w:r>
      <w:r w:rsidRPr="00B27221">
        <w:rPr>
          <w:highlight w:val="yellow"/>
          <w:u w:val="single"/>
        </w:rPr>
        <w:t>the party</w:t>
      </w:r>
      <w:r w:rsidRPr="00B27221">
        <w:rPr>
          <w:u w:val="single"/>
        </w:rPr>
        <w:t xml:space="preserve"> that had been in control </w:t>
      </w:r>
      <w:r w:rsidRPr="00B27221">
        <w:rPr>
          <w:sz w:val="10"/>
        </w:rPr>
        <w:t>during the expansionist period</w:t>
      </w:r>
      <w:r w:rsidRPr="00B27221">
        <w:rPr>
          <w:u w:val="single"/>
        </w:rPr>
        <w:t xml:space="preserve"> </w:t>
      </w:r>
      <w:r w:rsidRPr="00B27221">
        <w:rPr>
          <w:highlight w:val="yellow"/>
          <w:u w:val="single"/>
        </w:rPr>
        <w:t>supported</w:t>
      </w:r>
      <w:r w:rsidRPr="00B27221">
        <w:rPr>
          <w:u w:val="single"/>
        </w:rPr>
        <w:t xml:space="preserve"> the </w:t>
      </w:r>
      <w:r w:rsidRPr="00B27221">
        <w:rPr>
          <w:sz w:val="10"/>
        </w:rPr>
        <w:t>great treasure fleets, commerce with foreign nations,</w:t>
      </w:r>
      <w:r w:rsidRPr="00B27221">
        <w:t xml:space="preserve"> </w:t>
      </w:r>
      <w:r w:rsidRPr="00B27221">
        <w:rPr>
          <w:u w:val="single"/>
        </w:rPr>
        <w:t xml:space="preserve">use and expansion of </w:t>
      </w:r>
      <w:r w:rsidRPr="00B27221">
        <w:rPr>
          <w:highlight w:val="yellow"/>
          <w:u w:val="single"/>
        </w:rPr>
        <w:t>tech</w:t>
      </w:r>
      <w:r w:rsidRPr="00B27221">
        <w:rPr>
          <w:u w:val="single"/>
        </w:rPr>
        <w:t xml:space="preserve">nology, </w:t>
      </w:r>
      <w:r w:rsidRPr="00B27221">
        <w:rPr>
          <w:sz w:val="10"/>
        </w:rPr>
        <w:t xml:space="preserve">and a rather harsh control of the rival party. </w:t>
      </w:r>
      <w:r w:rsidRPr="00B27221">
        <w:rPr>
          <w:u w:val="single"/>
        </w:rPr>
        <w:t xml:space="preserve">The rival party was based on Confucian philosophy that preached a rigid, inward-looking, controlled existence. </w:t>
      </w:r>
    </w:p>
    <w:p w:rsidR="003A5AD8" w:rsidRPr="00B27221" w:rsidRDefault="003A5AD8" w:rsidP="003A5AD8">
      <w:pPr>
        <w:rPr>
          <w:sz w:val="10"/>
        </w:rPr>
      </w:pPr>
      <w:r w:rsidRPr="00B27221">
        <w:rPr>
          <w:highlight w:val="yellow"/>
          <w:u w:val="single"/>
        </w:rPr>
        <w:t>When the Confucian party gained control</w:t>
      </w:r>
      <w:r w:rsidRPr="00B27221">
        <w:rPr>
          <w:u w:val="single"/>
        </w:rPr>
        <w:t xml:space="preserve"> of the throne, they had their opportunity to push back on the prior ruling party </w:t>
      </w:r>
      <w:r w:rsidRPr="00B27221">
        <w:rPr>
          <w:sz w:val="10"/>
        </w:rPr>
        <w:t xml:space="preserve">that had oppressed them so harshly for so long. And they did. They wanted nothing to do with foreigners; we have all we need at home, here in China, they said. The fleet was disbanded and the making of ocean-going vessels forbidden. </w:t>
      </w:r>
      <w:r w:rsidRPr="00B27221">
        <w:rPr>
          <w:highlight w:val="yellow"/>
          <w:u w:val="single"/>
        </w:rPr>
        <w:t>Tech</w:t>
      </w:r>
      <w:r w:rsidRPr="00B27221">
        <w:rPr>
          <w:u w:val="single"/>
        </w:rPr>
        <w:t xml:space="preserve">nology </w:t>
      </w:r>
      <w:r w:rsidRPr="00B27221">
        <w:rPr>
          <w:highlight w:val="yellow"/>
          <w:u w:val="single"/>
        </w:rPr>
        <w:t>was no longer "encouraged</w:t>
      </w:r>
      <w:r w:rsidRPr="00B27221">
        <w:rPr>
          <w:u w:val="single"/>
        </w:rPr>
        <w:t>."</w:t>
      </w:r>
      <w:r w:rsidRPr="00B27221">
        <w:rPr>
          <w:sz w:val="10"/>
        </w:rPr>
        <w:t xml:space="preserve"> Again, their position was what we have is good enough, stop with all this new nonsense. Over a period of just a few years, the course of the entire nation was shifted from what would have appeared to be a bright future as the leading power in the world to a large, but relatively insignificant, backwater, rich in history and culture, but all backward looking to a former glory. </w:t>
      </w:r>
    </w:p>
    <w:p w:rsidR="003A5AD8" w:rsidRPr="00B27221" w:rsidRDefault="003A5AD8" w:rsidP="003A5AD8">
      <w:pPr>
        <w:rPr>
          <w:sz w:val="10"/>
        </w:rPr>
      </w:pPr>
      <w:r w:rsidRPr="00B27221">
        <w:rPr>
          <w:sz w:val="10"/>
        </w:rPr>
        <w:t xml:space="preserve">That was it. </w:t>
      </w:r>
      <w:proofErr w:type="gramStart"/>
      <w:r w:rsidRPr="00B27221">
        <w:rPr>
          <w:sz w:val="10"/>
        </w:rPr>
        <w:t>A shift in the political agenda.</w:t>
      </w:r>
      <w:proofErr w:type="gramEnd"/>
      <w:r w:rsidRPr="00B27221">
        <w:rPr>
          <w:u w:val="single"/>
        </w:rPr>
        <w:t xml:space="preserve"> </w:t>
      </w:r>
      <w:proofErr w:type="gramStart"/>
      <w:r w:rsidRPr="00B27221">
        <w:rPr>
          <w:sz w:val="10"/>
        </w:rPr>
        <w:t>At the time, to the leaders in control, one that made sense.</w:t>
      </w:r>
      <w:proofErr w:type="gramEnd"/>
      <w:r w:rsidRPr="00B27221">
        <w:rPr>
          <w:sz w:val="10"/>
        </w:rPr>
        <w:t xml:space="preserve"> Focus at home, use what you have now, create order, discipline, </w:t>
      </w:r>
      <w:proofErr w:type="gramStart"/>
      <w:r w:rsidRPr="00B27221">
        <w:rPr>
          <w:sz w:val="10"/>
        </w:rPr>
        <w:t>control</w:t>
      </w:r>
      <w:proofErr w:type="gramEnd"/>
      <w:r w:rsidRPr="00B27221">
        <w:rPr>
          <w:sz w:val="10"/>
        </w:rPr>
        <w:t xml:space="preserve">. In 50 years Japanese pirates controlled the coast of China, and the former ruler of the seas from Asia to Africa could not get out of their harbors safely. </w:t>
      </w:r>
    </w:p>
    <w:p w:rsidR="003A5AD8" w:rsidRPr="00B27221" w:rsidRDefault="003A5AD8" w:rsidP="003A5AD8">
      <w:pPr>
        <w:rPr>
          <w:sz w:val="10"/>
        </w:rPr>
      </w:pPr>
      <w:r w:rsidRPr="00B27221">
        <w:rPr>
          <w:u w:val="single"/>
        </w:rPr>
        <w:t xml:space="preserve">So, you see </w:t>
      </w:r>
      <w:r w:rsidRPr="00B27221">
        <w:rPr>
          <w:b/>
          <w:highlight w:val="yellow"/>
          <w:u w:val="single"/>
          <w:bdr w:val="single" w:sz="4" w:space="0" w:color="auto" w:frame="1"/>
        </w:rPr>
        <w:t>if the "technology is bad" message gets incorporated into too many of our daily decisions</w:t>
      </w:r>
      <w:r w:rsidRPr="00B27221">
        <w:rPr>
          <w:b/>
          <w:highlight w:val="yellow"/>
          <w:u w:val="single"/>
        </w:rPr>
        <w:t>,</w:t>
      </w:r>
      <w:r w:rsidRPr="00B27221">
        <w:rPr>
          <w:highlight w:val="yellow"/>
          <w:u w:val="single"/>
        </w:rPr>
        <w:t xml:space="preserve"> we </w:t>
      </w:r>
      <w:r w:rsidRPr="00B27221">
        <w:rPr>
          <w:u w:val="single"/>
        </w:rPr>
        <w:t xml:space="preserve">can </w:t>
      </w:r>
      <w:r w:rsidRPr="00B27221">
        <w:rPr>
          <w:highlight w:val="yellow"/>
          <w:u w:val="single"/>
        </w:rPr>
        <w:t>turn</w:t>
      </w:r>
      <w:r w:rsidRPr="00B27221">
        <w:rPr>
          <w:u w:val="single"/>
        </w:rPr>
        <w:t xml:space="preserve"> from </w:t>
      </w:r>
      <w:r w:rsidRPr="00B27221">
        <w:rPr>
          <w:highlight w:val="yellow"/>
          <w:u w:val="single"/>
        </w:rPr>
        <w:t>our bright future into something</w:t>
      </w:r>
      <w:r w:rsidRPr="00B27221">
        <w:rPr>
          <w:u w:val="single"/>
        </w:rPr>
        <w:t xml:space="preserve"> </w:t>
      </w:r>
      <w:r w:rsidRPr="00B27221">
        <w:rPr>
          <w:highlight w:val="yellow"/>
          <w:u w:val="single"/>
        </w:rPr>
        <w:t>else</w:t>
      </w:r>
      <w:r w:rsidRPr="00B27221">
        <w:rPr>
          <w:sz w:val="10"/>
        </w:rPr>
        <w:t xml:space="preserve">. The difference is that this time </w:t>
      </w:r>
      <w:r w:rsidRPr="00B27221">
        <w:rPr>
          <w:u w:val="single"/>
        </w:rPr>
        <w:t>the stakes are much higher</w:t>
      </w:r>
      <w:r w:rsidRPr="00B27221">
        <w:rPr>
          <w:sz w:val="10"/>
        </w:rPr>
        <w:t xml:space="preserve"> than they were in fifteenth century China. </w:t>
      </w:r>
      <w:r w:rsidRPr="00B27221">
        <w:rPr>
          <w:highlight w:val="yellow"/>
          <w:u w:val="single"/>
        </w:rPr>
        <w:t>If we,</w:t>
      </w:r>
      <w:r w:rsidRPr="00B27221">
        <w:rPr>
          <w:sz w:val="10"/>
        </w:rPr>
        <w:t xml:space="preserve"> in the developed nations, </w:t>
      </w:r>
      <w:r w:rsidRPr="00B27221">
        <w:rPr>
          <w:highlight w:val="yellow"/>
          <w:u w:val="single"/>
        </w:rPr>
        <w:t xml:space="preserve">make the wrong choices, we </w:t>
      </w:r>
      <w:r w:rsidRPr="00B27221">
        <w:rPr>
          <w:highlight w:val="yellow"/>
          <w:u w:val="single"/>
          <w:bdr w:val="single" w:sz="4" w:space="0" w:color="auto" w:frame="1"/>
        </w:rPr>
        <w:t>doom all of humanity</w:t>
      </w:r>
      <w:r w:rsidRPr="00B27221">
        <w:rPr>
          <w:u w:val="single"/>
        </w:rPr>
        <w:t xml:space="preserve"> by our folly</w:t>
      </w:r>
      <w:r w:rsidRPr="00B27221">
        <w:rPr>
          <w:sz w:val="10"/>
        </w:rPr>
        <w:t xml:space="preserve">. It is not just that we miss the potential bright </w:t>
      </w:r>
      <w:proofErr w:type="gramStart"/>
      <w:r w:rsidRPr="00B27221">
        <w:rPr>
          <w:sz w:val="10"/>
        </w:rPr>
        <w:t>future</w:t>
      </w:r>
      <w:r w:rsidRPr="00B27221">
        <w:rPr>
          <w:u w:val="single"/>
        </w:rPr>
        <w:t>,</w:t>
      </w:r>
      <w:proofErr w:type="gramEnd"/>
      <w:r w:rsidRPr="00B27221">
        <w:rPr>
          <w:u w:val="single"/>
        </w:rPr>
        <w:t xml:space="preserve"> we miss the chance to avoid the combined human population growth and resources exhaustion disaster coming at us like a runaway train. </w:t>
      </w:r>
      <w:r w:rsidRPr="00B27221">
        <w:rPr>
          <w:highlight w:val="yellow"/>
          <w:u w:val="single"/>
        </w:rPr>
        <w:t>Tech</w:t>
      </w:r>
      <w:r w:rsidRPr="00B27221">
        <w:rPr>
          <w:u w:val="single"/>
        </w:rPr>
        <w:t xml:space="preserve">nology </w:t>
      </w:r>
      <w:r w:rsidRPr="00B27221">
        <w:rPr>
          <w:highlight w:val="yellow"/>
          <w:u w:val="single"/>
        </w:rPr>
        <w:t xml:space="preserve">is the </w:t>
      </w:r>
      <w:r w:rsidRPr="00B27221">
        <w:rPr>
          <w:rStyle w:val="Emphasis"/>
          <w:highlight w:val="yellow"/>
        </w:rPr>
        <w:t>only way</w:t>
      </w:r>
      <w:r w:rsidRPr="00B27221">
        <w:rPr>
          <w:u w:val="single"/>
        </w:rPr>
        <w:t xml:space="preserve"> </w:t>
      </w:r>
      <w:r w:rsidRPr="00B27221">
        <w:rPr>
          <w:highlight w:val="yellow"/>
          <w:u w:val="single"/>
        </w:rPr>
        <w:t>to prevent that train wreck</w:t>
      </w:r>
      <w:r w:rsidRPr="00B27221">
        <w:rPr>
          <w:sz w:val="10"/>
        </w:rPr>
        <w:t xml:space="preserve">. </w:t>
      </w:r>
      <w:r w:rsidRPr="00B27221">
        <w:rPr>
          <w:u w:val="single"/>
        </w:rPr>
        <w:t>We can hear the siren's call of anti-technology, come back to nature and let the train run us down in a bloody mess, or we can try our best to use technology wisely and win free to make a better life for everyone.</w:t>
      </w:r>
    </w:p>
    <w:p w:rsidR="003A5AD8" w:rsidRPr="005B6F22" w:rsidRDefault="003A5AD8" w:rsidP="003A5AD8"/>
    <w:p w:rsidR="003A5AD8" w:rsidRDefault="003A5AD8" w:rsidP="003A5AD8">
      <w:pPr>
        <w:pStyle w:val="Heading4"/>
      </w:pPr>
      <w:r>
        <w:lastRenderedPageBreak/>
        <w:t>Changing consumption isn’t enough.  Simulating public positions in debate is vital to refashioning environmental citizenship.</w:t>
      </w:r>
    </w:p>
    <w:p w:rsidR="003A5AD8" w:rsidRDefault="003A5AD8" w:rsidP="003A5AD8">
      <w:pPr>
        <w:rPr>
          <w:b/>
        </w:rPr>
      </w:pPr>
      <w:r>
        <w:rPr>
          <w:b/>
          <w:highlight w:val="yellow"/>
        </w:rPr>
        <w:t>MacGregor</w:t>
      </w:r>
      <w:r>
        <w:rPr>
          <w:b/>
        </w:rPr>
        <w:t xml:space="preserve"> and Szerszynski, Institute for Environment, Philosophy &amp; Public Policy at Lancaster University, </w:t>
      </w:r>
      <w:proofErr w:type="gramStart"/>
      <w:r>
        <w:rPr>
          <w:b/>
          <w:highlight w:val="yellow"/>
        </w:rPr>
        <w:t>‘3</w:t>
      </w:r>
      <w:r>
        <w:rPr>
          <w:b/>
        </w:rPr>
        <w:t xml:space="preserve">  (</w:t>
      </w:r>
      <w:proofErr w:type="gramEnd"/>
      <w:r>
        <w:rPr>
          <w:b/>
        </w:rPr>
        <w:t xml:space="preserve">Sherilyn and Bronislaw, “Environmental Citizenship and the Administration of Life”, July,  </w:t>
      </w:r>
      <w:hyperlink r:id="rId17" w:history="1">
        <w:r>
          <w:rPr>
            <w:rStyle w:val="Hyperlink"/>
          </w:rPr>
          <w:t>http://www.ncl.ac.uk/geps/research/politics/MacGregorandSzerszynskipap.doc</w:t>
        </w:r>
      </w:hyperlink>
      <w:r>
        <w:t>)</w:t>
      </w:r>
    </w:p>
    <w:p w:rsidR="003A5AD8" w:rsidRDefault="003A5AD8" w:rsidP="003A5AD8"/>
    <w:p w:rsidR="003A5AD8" w:rsidRDefault="003A5AD8" w:rsidP="003A5AD8">
      <w:r>
        <w:t xml:space="preserve">Firstly, in relation to ‘changing one’s mind’, we want to argue that environmental citizenship should focus not on listing ways of changing values and priorities but on participatory expertise (Torgerson, 1999:81, Fischer, 2000), on basic skills of citizenship such as informed scepticism towards expert knowledge, on bringing a reflexive questioning angle to public debates, and so on. Environmental citizenship should not be about changing one’s mind from wrong to right, but continuously cultivating a citizenly attitude towards environmental and other issues. This does not mean simply changing </w:t>
      </w:r>
      <w:r>
        <w:rPr>
          <w:i/>
          <w:iCs/>
        </w:rPr>
        <w:t>private</w:t>
      </w:r>
      <w:r>
        <w:t xml:space="preserve"> thoughts, but learning the habits of engaging in </w:t>
      </w:r>
      <w:r>
        <w:rPr>
          <w:i/>
          <w:iCs/>
        </w:rPr>
        <w:t>public</w:t>
      </w:r>
      <w:r>
        <w:t xml:space="preserve"> thought. It is from this, rather than from the following of rules, that changes in practices should flow.</w:t>
      </w:r>
      <w:r>
        <w:rPr>
          <w:u w:val="single"/>
        </w:rPr>
        <w:t xml:space="preserve"> In </w:t>
      </w:r>
      <w:r>
        <w:rPr>
          <w:highlight w:val="yellow"/>
          <w:u w:val="single"/>
        </w:rPr>
        <w:t>individual decisions</w:t>
      </w:r>
      <w:r>
        <w:rPr>
          <w:u w:val="single"/>
        </w:rPr>
        <w:t xml:space="preserve"> such as those involved </w:t>
      </w:r>
      <w:r>
        <w:rPr>
          <w:highlight w:val="yellow"/>
          <w:u w:val="single"/>
        </w:rPr>
        <w:t>in consumption practices</w:t>
      </w:r>
      <w:r>
        <w:rPr>
          <w:u w:val="single"/>
        </w:rPr>
        <w:t>, what should be encouraged is not rule-following but enlarged</w:t>
      </w:r>
      <w:r>
        <w:t xml:space="preserve"> (Arendt, 1978) or dilemmatic (Billig et al., 1988) </w:t>
      </w:r>
      <w:r>
        <w:rPr>
          <w:u w:val="single"/>
        </w:rPr>
        <w:t>thinking</w:t>
      </w:r>
      <w:r>
        <w:t xml:space="preserve">. Rather than </w:t>
      </w:r>
      <w:r>
        <w:rPr>
          <w:u w:val="single"/>
        </w:rPr>
        <w:t>such decisions</w:t>
      </w:r>
      <w:r>
        <w:t xml:space="preserve"> being conceived as resulting from the monological operation of an isolated mind, based on fixed knowledge and values, they </w:t>
      </w:r>
      <w:r>
        <w:rPr>
          <w:highlight w:val="yellow"/>
          <w:u w:val="single"/>
        </w:rPr>
        <w:t>should be seen as the result of</w:t>
      </w:r>
      <w:r>
        <w:rPr>
          <w:u w:val="single"/>
        </w:rPr>
        <w:t xml:space="preserve"> an internal dialogue, </w:t>
      </w:r>
      <w:r>
        <w:rPr>
          <w:highlight w:val="yellow"/>
          <w:u w:val="single"/>
        </w:rPr>
        <w:t>a simulacrum of public debate between different positions</w:t>
      </w:r>
      <w:r>
        <w:rPr>
          <w:u w:val="single"/>
        </w:rPr>
        <w:t xml:space="preserve"> </w:t>
      </w:r>
      <w:r>
        <w:t>in the ideological dilemmas involved in ecological and other contemporary issues. Rather than encouraging people to seek a pure, green self or subjectivity, securing an untroubled, private green ‘goodness’ through the application of green knowledge and values – for example by following the Earth Charter – environmental citizenship should involve a continual openness to the dilemmas and uncertainties of green action.</w:t>
      </w:r>
    </w:p>
    <w:p w:rsidR="003A5AD8" w:rsidRDefault="003A5AD8" w:rsidP="003A5AD8">
      <w:pPr>
        <w:ind w:firstLine="720"/>
      </w:pPr>
      <w:r>
        <w:t xml:space="preserve">Secondly, concerning ‘doing one’s bit’, </w:t>
      </w:r>
      <w:r>
        <w:rPr>
          <w:highlight w:val="yellow"/>
          <w:u w:val="single"/>
        </w:rPr>
        <w:t>it is problematic that environmental citizenship tends to be reduced to lifestyle changes that can be confined to the private sphere</w:t>
      </w:r>
      <w:r>
        <w:t xml:space="preserve">. Not only does this risk obscuring questions of fairness and equality (especially as regards the gendered division of unpaid domestic work), but </w:t>
      </w:r>
      <w:r>
        <w:rPr>
          <w:highlight w:val="yellow"/>
          <w:u w:val="single"/>
        </w:rPr>
        <w:t>it</w:t>
      </w:r>
      <w:r>
        <w:rPr>
          <w:u w:val="single"/>
        </w:rPr>
        <w:t xml:space="preserve"> </w:t>
      </w:r>
      <w:r>
        <w:t xml:space="preserve">also </w:t>
      </w:r>
      <w:r>
        <w:rPr>
          <w:highlight w:val="yellow"/>
          <w:u w:val="single"/>
        </w:rPr>
        <w:t>obscures the structural</w:t>
      </w:r>
      <w:r>
        <w:rPr>
          <w:u w:val="single"/>
        </w:rPr>
        <w:t xml:space="preserve"> </w:t>
      </w:r>
      <w:r>
        <w:t>(i.e.,</w:t>
      </w:r>
      <w:r>
        <w:rPr>
          <w:u w:val="single"/>
        </w:rPr>
        <w:t xml:space="preserve"> </w:t>
      </w:r>
      <w:r>
        <w:rPr>
          <w:highlight w:val="yellow"/>
          <w:u w:val="single"/>
        </w:rPr>
        <w:t>social, economic, political) causes of environmental unsustainability.</w:t>
      </w:r>
      <w:r>
        <w:rPr>
          <w:highlight w:val="yellow"/>
        </w:rPr>
        <w:t xml:space="preserve"> </w:t>
      </w:r>
      <w:r>
        <w:rPr>
          <w:highlight w:val="yellow"/>
          <w:u w:val="single"/>
        </w:rPr>
        <w:t>It seems naïve, even dangerous, to assume that the cumulative effect of each small individual ‘bit’ will be enough to make up for the tangled mess of much bigger bits of ecological destruction</w:t>
      </w:r>
      <w:r>
        <w:rPr>
          <w:u w:val="single"/>
        </w:rPr>
        <w:t xml:space="preserve"> that</w:t>
      </w:r>
      <w:r>
        <w:t xml:space="preserve"> occur (rather </w:t>
      </w:r>
      <w:r>
        <w:rPr>
          <w:u w:val="single"/>
        </w:rPr>
        <w:t xml:space="preserve">are </w:t>
      </w:r>
      <w:r>
        <w:rPr>
          <w:i/>
          <w:u w:val="single"/>
        </w:rPr>
        <w:t>allowed</w:t>
      </w:r>
      <w:r>
        <w:rPr>
          <w:u w:val="single"/>
        </w:rPr>
        <w:t xml:space="preserve"> to occur) simultaneously.</w:t>
      </w:r>
      <w:r>
        <w:t xml:space="preserve"> (How much industrial pollution is emitted whilst aluminium cans are being washed and squashed in 25 million households?) Green ‘lifestyle’ is here being conflated with citizenship, closing off the larger debate about the common good</w:t>
      </w:r>
      <w:r>
        <w:rPr>
          <w:highlight w:val="yellow"/>
        </w:rPr>
        <w:t xml:space="preserve">. </w:t>
      </w:r>
      <w:r>
        <w:rPr>
          <w:highlight w:val="yellow"/>
          <w:u w:val="single"/>
        </w:rPr>
        <w:t>Private acts such as green consumer choices</w:t>
      </w:r>
      <w:r>
        <w:t xml:space="preserve"> and recycling </w:t>
      </w:r>
      <w:r>
        <w:rPr>
          <w:highlight w:val="yellow"/>
          <w:u w:val="single"/>
        </w:rPr>
        <w:t>are about maintaining purity within oneself</w:t>
      </w:r>
      <w:r>
        <w:rPr>
          <w:u w:val="single"/>
        </w:rPr>
        <w:t xml:space="preserve"> </w:t>
      </w:r>
      <w:r>
        <w:t>and following rules</w:t>
      </w:r>
      <w:r>
        <w:rPr>
          <w:u w:val="single"/>
        </w:rPr>
        <w:t xml:space="preserve"> </w:t>
      </w:r>
      <w:r>
        <w:rPr>
          <w:highlight w:val="yellow"/>
          <w:u w:val="single"/>
        </w:rPr>
        <w:t>rather than</w:t>
      </w:r>
      <w:r>
        <w:rPr>
          <w:u w:val="single"/>
        </w:rPr>
        <w:t xml:space="preserve"> putting oneself at risk, </w:t>
      </w:r>
      <w:r>
        <w:rPr>
          <w:highlight w:val="yellow"/>
          <w:u w:val="single"/>
        </w:rPr>
        <w:t>getting ones hands dirty thorough appearing to others in the political realm</w:t>
      </w:r>
      <w:r>
        <w:t xml:space="preserve">. It is not that we are arguing against recycling and green consumerism; rather we are arguing that it is possible to do it and think about it differently; </w:t>
      </w:r>
      <w:r>
        <w:rPr>
          <w:highlight w:val="yellow"/>
          <w:u w:val="single"/>
        </w:rPr>
        <w:t>lifestyle change has be informed by public thought</w:t>
      </w:r>
      <w:r>
        <w:t>, reflective judgement and enlarged thinking.</w:t>
      </w:r>
    </w:p>
    <w:p w:rsidR="003A5AD8" w:rsidRPr="00556CFA" w:rsidRDefault="003A5AD8" w:rsidP="003A5AD8"/>
    <w:p w:rsidR="003A5AD8" w:rsidRPr="00C42E35" w:rsidRDefault="003A5AD8" w:rsidP="003A5AD8">
      <w:pPr>
        <w:pStyle w:val="Heading4"/>
      </w:pPr>
      <w:r w:rsidRPr="00C42E35">
        <w:t>Realism is true and inevitable – trying to shift away causes great power war</w:t>
      </w:r>
    </w:p>
    <w:p w:rsidR="003A5AD8" w:rsidRPr="00C42E35" w:rsidRDefault="003A5AD8" w:rsidP="003A5AD8">
      <w:r w:rsidRPr="00C42E35">
        <w:rPr>
          <w:b/>
        </w:rPr>
        <w:t>Mearsheimer 1</w:t>
      </w:r>
      <w:r w:rsidRPr="00C42E35">
        <w:t xml:space="preserve"> [professor of political science at University of Chicago, The Tragedy of Great Power Politics, pg. 361]</w:t>
      </w:r>
    </w:p>
    <w:p w:rsidR="003A5AD8" w:rsidRPr="00C42E35" w:rsidRDefault="003A5AD8" w:rsidP="003A5AD8">
      <w:pPr>
        <w:rPr>
          <w:sz w:val="16"/>
        </w:rPr>
      </w:pPr>
      <w:r w:rsidRPr="00C42E35">
        <w:rPr>
          <w:highlight w:val="yellow"/>
          <w:u w:val="single"/>
        </w:rPr>
        <w:t xml:space="preserve">The </w:t>
      </w:r>
      <w:r w:rsidRPr="00C42E35">
        <w:rPr>
          <w:u w:val="single"/>
        </w:rPr>
        <w:t xml:space="preserve">optimists' </w:t>
      </w:r>
      <w:r w:rsidRPr="00C42E35">
        <w:rPr>
          <w:highlight w:val="yellow"/>
          <w:u w:val="single"/>
        </w:rPr>
        <w:t xml:space="preserve">claim that </w:t>
      </w:r>
      <w:r w:rsidRPr="00C42E35">
        <w:rPr>
          <w:u w:val="single"/>
        </w:rPr>
        <w:t xml:space="preserve">security </w:t>
      </w:r>
      <w:r w:rsidRPr="00C42E35">
        <w:rPr>
          <w:highlight w:val="yellow"/>
          <w:u w:val="single"/>
        </w:rPr>
        <w:t>competition</w:t>
      </w:r>
      <w:r w:rsidRPr="00C42E35">
        <w:rPr>
          <w:u w:val="single"/>
        </w:rPr>
        <w:t xml:space="preserve"> and war among the great powers </w:t>
      </w:r>
      <w:r w:rsidRPr="00C42E35">
        <w:rPr>
          <w:highlight w:val="yellow"/>
          <w:u w:val="single"/>
        </w:rPr>
        <w:t xml:space="preserve">has </w:t>
      </w:r>
      <w:r w:rsidRPr="00C42E35">
        <w:rPr>
          <w:u w:val="single"/>
        </w:rPr>
        <w:t xml:space="preserve">been </w:t>
      </w:r>
      <w:r w:rsidRPr="00C42E35">
        <w:rPr>
          <w:highlight w:val="yellow"/>
          <w:u w:val="single"/>
        </w:rPr>
        <w:t>burned out</w:t>
      </w:r>
      <w:r w:rsidRPr="00C42E35">
        <w:rPr>
          <w:u w:val="single"/>
        </w:rPr>
        <w:t xml:space="preserve"> of the system </w:t>
      </w:r>
      <w:r w:rsidRPr="00C42E35">
        <w:rPr>
          <w:highlight w:val="yellow"/>
          <w:u w:val="single"/>
        </w:rPr>
        <w:t>is wrong</w:t>
      </w:r>
      <w:r w:rsidRPr="00C42E35">
        <w:rPr>
          <w:u w:val="single"/>
        </w:rPr>
        <w:t>.</w:t>
      </w:r>
      <w:r w:rsidRPr="00C42E35">
        <w:rPr>
          <w:sz w:val="16"/>
        </w:rPr>
        <w:t xml:space="preserve"> In fact, </w:t>
      </w:r>
      <w:r w:rsidRPr="00C42E35">
        <w:rPr>
          <w:highlight w:val="yellow"/>
          <w:u w:val="single"/>
        </w:rPr>
        <w:t>all</w:t>
      </w:r>
      <w:r w:rsidRPr="00C42E35">
        <w:rPr>
          <w:u w:val="single"/>
        </w:rPr>
        <w:t xml:space="preserve"> of the </w:t>
      </w:r>
      <w:r w:rsidRPr="00C42E35">
        <w:rPr>
          <w:highlight w:val="yellow"/>
          <w:u w:val="single"/>
        </w:rPr>
        <w:t>major states</w:t>
      </w:r>
      <w:r w:rsidRPr="00C42E35">
        <w:rPr>
          <w:u w:val="single"/>
        </w:rPr>
        <w:t xml:space="preserve"> around the globe still </w:t>
      </w:r>
      <w:r w:rsidRPr="00C42E35">
        <w:rPr>
          <w:highlight w:val="yellow"/>
          <w:u w:val="single"/>
        </w:rPr>
        <w:t>care</w:t>
      </w:r>
      <w:r w:rsidRPr="00C42E35">
        <w:rPr>
          <w:u w:val="single"/>
        </w:rPr>
        <w:t xml:space="preserve"> deeply </w:t>
      </w:r>
      <w:r w:rsidRPr="00C42E35">
        <w:rPr>
          <w:highlight w:val="yellow"/>
          <w:u w:val="single"/>
        </w:rPr>
        <w:t xml:space="preserve">about the balance of power and are destined to compete </w:t>
      </w:r>
      <w:r w:rsidRPr="00C42E35">
        <w:rPr>
          <w:u w:val="single"/>
        </w:rPr>
        <w:t xml:space="preserve">for power among </w:t>
      </w:r>
      <w:proofErr w:type="gramStart"/>
      <w:r w:rsidRPr="00C42E35">
        <w:rPr>
          <w:u w:val="single"/>
        </w:rPr>
        <w:t>themselves</w:t>
      </w:r>
      <w:proofErr w:type="gramEnd"/>
      <w:r w:rsidRPr="00C42E35">
        <w:rPr>
          <w:u w:val="single"/>
        </w:rPr>
        <w:t xml:space="preserve"> for the foreseeable future</w:t>
      </w:r>
      <w:r w:rsidRPr="00C42E35">
        <w:rPr>
          <w:sz w:val="16"/>
        </w:rPr>
        <w:t xml:space="preserve">. Consequently, </w:t>
      </w:r>
      <w:r w:rsidRPr="00C42E35">
        <w:rPr>
          <w:highlight w:val="yellow"/>
          <w:u w:val="single"/>
        </w:rPr>
        <w:t xml:space="preserve">realism will offer the </w:t>
      </w:r>
      <w:r w:rsidRPr="00C42E35">
        <w:rPr>
          <w:u w:val="single"/>
        </w:rPr>
        <w:t xml:space="preserve">most powerful </w:t>
      </w:r>
      <w:r w:rsidRPr="00C42E35">
        <w:rPr>
          <w:highlight w:val="yellow"/>
          <w:u w:val="single"/>
        </w:rPr>
        <w:t>explanations of</w:t>
      </w:r>
      <w:r w:rsidRPr="00C42E35">
        <w:rPr>
          <w:u w:val="single"/>
        </w:rPr>
        <w:t xml:space="preserve"> international </w:t>
      </w:r>
      <w:r w:rsidRPr="00C42E35">
        <w:rPr>
          <w:highlight w:val="yellow"/>
          <w:u w:val="single"/>
        </w:rPr>
        <w:t>politics over the next century</w:t>
      </w:r>
      <w:r w:rsidRPr="00C42E35">
        <w:rPr>
          <w:sz w:val="16"/>
        </w:rPr>
        <w:t xml:space="preserve">, and this will be true </w:t>
      </w:r>
      <w:r w:rsidRPr="00C42E35">
        <w:rPr>
          <w:b/>
          <w:highlight w:val="yellow"/>
          <w:u w:val="single"/>
        </w:rPr>
        <w:t>even if the debates among academic</w:t>
      </w:r>
      <w:r w:rsidRPr="00C42E35">
        <w:rPr>
          <w:u w:val="single"/>
        </w:rPr>
        <w:t xml:space="preserve"> and </w:t>
      </w:r>
      <w:r w:rsidRPr="00C42E35">
        <w:rPr>
          <w:u w:val="single"/>
        </w:rPr>
        <w:lastRenderedPageBreak/>
        <w:t xml:space="preserve">policy </w:t>
      </w:r>
      <w:r w:rsidRPr="00C42E35">
        <w:rPr>
          <w:b/>
          <w:highlight w:val="yellow"/>
          <w:u w:val="single"/>
        </w:rPr>
        <w:t>elites are</w:t>
      </w:r>
      <w:r w:rsidRPr="00C42E35">
        <w:rPr>
          <w:b/>
          <w:u w:val="single"/>
        </w:rPr>
        <w:t xml:space="preserve"> </w:t>
      </w:r>
      <w:r w:rsidRPr="00C42E35">
        <w:rPr>
          <w:b/>
          <w:highlight w:val="yellow"/>
          <w:u w:val="single"/>
        </w:rPr>
        <w:t>dominated by non-realist theories</w:t>
      </w:r>
      <w:r w:rsidRPr="00C42E35">
        <w:rPr>
          <w:sz w:val="16"/>
        </w:rPr>
        <w:t xml:space="preserve">. In short, </w:t>
      </w:r>
      <w:r w:rsidRPr="00C42E35">
        <w:rPr>
          <w:highlight w:val="yellow"/>
          <w:u w:val="single"/>
        </w:rPr>
        <w:t>the real world remains</w:t>
      </w:r>
      <w:r w:rsidRPr="00C42E35">
        <w:rPr>
          <w:u w:val="single"/>
        </w:rPr>
        <w:t xml:space="preserve"> </w:t>
      </w:r>
      <w:r w:rsidRPr="00C42E35">
        <w:rPr>
          <w:sz w:val="16"/>
        </w:rPr>
        <w:t>a</w:t>
      </w:r>
      <w:r w:rsidRPr="00C42E35">
        <w:rPr>
          <w:u w:val="single"/>
        </w:rPr>
        <w:t xml:space="preserve"> </w:t>
      </w:r>
      <w:r w:rsidRPr="00C42E35">
        <w:rPr>
          <w:highlight w:val="yellow"/>
          <w:u w:val="single"/>
        </w:rPr>
        <w:t>realist</w:t>
      </w:r>
      <w:r w:rsidRPr="00C42E35">
        <w:rPr>
          <w:u w:val="single"/>
        </w:rPr>
        <w:t xml:space="preserve"> </w:t>
      </w:r>
      <w:r w:rsidRPr="00C42E35">
        <w:rPr>
          <w:sz w:val="16"/>
        </w:rPr>
        <w:t>world.</w:t>
      </w:r>
      <w:r w:rsidRPr="00C42E35">
        <w:rPr>
          <w:u w:val="single"/>
        </w:rPr>
        <w:t xml:space="preserve"> </w:t>
      </w:r>
      <w:r w:rsidRPr="00C42E35">
        <w:rPr>
          <w:highlight w:val="yellow"/>
          <w:u w:val="single"/>
        </w:rPr>
        <w:t>States still fear each other and seek to gain power at each other's expense</w:t>
      </w:r>
      <w:r w:rsidRPr="00C42E35">
        <w:rPr>
          <w:u w:val="single"/>
        </w:rPr>
        <w:t>, because international anarchy-the driving force behind greatpower behavior-did not change with the end of the Cold War, and there are few signs that such change is likely any time soon.</w:t>
      </w:r>
      <w:r w:rsidRPr="00C42E35">
        <w:rPr>
          <w:sz w:val="16"/>
        </w:rPr>
        <w:t xml:space="preserve"> States remain the principal actors in world politics and there is still no night watchman standing above them. For sure, the collapse of the Soviet Union caused a major shift in the global distribution of power. But it did not give rise to a change in the anarchic structure of the system, and without that kind of profound change, there is no reason to expect the great powers to behave much differently in the new century than they did in previous centuries.</w:t>
      </w:r>
      <w:r w:rsidRPr="00C42E35">
        <w:rPr>
          <w:i/>
          <w:sz w:val="16"/>
        </w:rPr>
        <w:t xml:space="preserve"> </w:t>
      </w:r>
      <w:r w:rsidRPr="00C42E35">
        <w:rPr>
          <w:sz w:val="16"/>
        </w:rPr>
        <w:t xml:space="preserve">Indeed, </w:t>
      </w:r>
      <w:r w:rsidRPr="00C42E35">
        <w:rPr>
          <w:u w:val="single"/>
        </w:rPr>
        <w:t>considerable evidence from the 1990s indicates that power politics has not disappeared</w:t>
      </w:r>
      <w:r w:rsidRPr="00C42E35">
        <w:rPr>
          <w:sz w:val="16"/>
        </w:rPr>
        <w:t xml:space="preserve"> from Europe and Northeast Asia, the regions in which there are two or more great powers, as well as possible great powers such as Germany and Japan. There is no question, however, that the competition for power over the past decade has been low-key. Still, </w:t>
      </w:r>
      <w:r w:rsidRPr="00C42E35">
        <w:rPr>
          <w:highlight w:val="yellow"/>
          <w:u w:val="single"/>
        </w:rPr>
        <w:t xml:space="preserve">there is potential for </w:t>
      </w:r>
      <w:r w:rsidRPr="00C42E35">
        <w:rPr>
          <w:u w:val="single"/>
        </w:rPr>
        <w:t xml:space="preserve">intense security </w:t>
      </w:r>
      <w:r w:rsidRPr="00C42E35">
        <w:rPr>
          <w:highlight w:val="yellow"/>
          <w:u w:val="single"/>
        </w:rPr>
        <w:t xml:space="preserve">competion </w:t>
      </w:r>
      <w:r w:rsidRPr="00C42E35">
        <w:rPr>
          <w:u w:val="single"/>
        </w:rPr>
        <w:t xml:space="preserve">among the great powers </w:t>
      </w:r>
      <w:r w:rsidRPr="00C42E35">
        <w:rPr>
          <w:highlight w:val="yellow"/>
          <w:u w:val="single"/>
        </w:rPr>
        <w:t>that might</w:t>
      </w:r>
      <w:r w:rsidRPr="00C42E35">
        <w:rPr>
          <w:u w:val="single"/>
        </w:rPr>
        <w:t xml:space="preserve"> </w:t>
      </w:r>
      <w:r w:rsidRPr="00C42E35">
        <w:rPr>
          <w:highlight w:val="yellow"/>
          <w:u w:val="single"/>
        </w:rPr>
        <w:t>lead to</w:t>
      </w:r>
      <w:r w:rsidRPr="00C42E35">
        <w:rPr>
          <w:u w:val="single"/>
        </w:rPr>
        <w:t xml:space="preserve"> a major </w:t>
      </w:r>
      <w:r w:rsidRPr="00C42E35">
        <w:rPr>
          <w:highlight w:val="yellow"/>
          <w:u w:val="single"/>
        </w:rPr>
        <w:t>war</w:t>
      </w:r>
      <w:r w:rsidRPr="00C42E35">
        <w:rPr>
          <w:u w:val="single"/>
        </w:rPr>
        <w:t>.</w:t>
      </w:r>
      <w:r w:rsidRPr="00C42E35">
        <w:rPr>
          <w:sz w:val="16"/>
        </w:rPr>
        <w:t xml:space="preserve"> Probably </w:t>
      </w:r>
      <w:r w:rsidRPr="00C42E35">
        <w:rPr>
          <w:highlight w:val="yellow"/>
          <w:u w:val="single"/>
        </w:rPr>
        <w:t>the best evidence</w:t>
      </w:r>
      <w:r w:rsidRPr="00C42E35">
        <w:rPr>
          <w:u w:val="single"/>
        </w:rPr>
        <w:t xml:space="preserve"> of that possibility </w:t>
      </w:r>
      <w:r w:rsidRPr="00C42E35">
        <w:rPr>
          <w:highlight w:val="yellow"/>
          <w:u w:val="single"/>
        </w:rPr>
        <w:t>is the fact that the U</w:t>
      </w:r>
      <w:r w:rsidRPr="00C42E35">
        <w:rPr>
          <w:sz w:val="16"/>
        </w:rPr>
        <w:t xml:space="preserve">nited </w:t>
      </w:r>
      <w:r w:rsidRPr="00C42E35">
        <w:rPr>
          <w:highlight w:val="yellow"/>
          <w:u w:val="single"/>
        </w:rPr>
        <w:t>S</w:t>
      </w:r>
      <w:r w:rsidRPr="00C42E35">
        <w:rPr>
          <w:sz w:val="16"/>
        </w:rPr>
        <w:t>tates</w:t>
      </w:r>
      <w:r w:rsidRPr="00C42E35">
        <w:rPr>
          <w:u w:val="single"/>
        </w:rPr>
        <w:t xml:space="preserve"> </w:t>
      </w:r>
      <w:r w:rsidRPr="00C42E35">
        <w:rPr>
          <w:highlight w:val="yellow"/>
          <w:u w:val="single"/>
        </w:rPr>
        <w:t>maintains</w:t>
      </w:r>
      <w:r w:rsidRPr="00C42E35">
        <w:rPr>
          <w:u w:val="single"/>
        </w:rPr>
        <w:t xml:space="preserve"> about one hundred thousand </w:t>
      </w:r>
      <w:r w:rsidRPr="00C42E35">
        <w:rPr>
          <w:highlight w:val="yellow"/>
          <w:u w:val="single"/>
        </w:rPr>
        <w:t>troops</w:t>
      </w:r>
      <w:r w:rsidRPr="00C42E35">
        <w:rPr>
          <w:u w:val="single"/>
        </w:rPr>
        <w:t xml:space="preserve"> each in Europe and </w:t>
      </w:r>
      <w:r w:rsidRPr="00C42E35">
        <w:rPr>
          <w:highlight w:val="yellow"/>
          <w:u w:val="single"/>
        </w:rPr>
        <w:t>in</w:t>
      </w:r>
      <w:r w:rsidRPr="00C42E35">
        <w:rPr>
          <w:u w:val="single"/>
        </w:rPr>
        <w:t xml:space="preserve"> Northeast </w:t>
      </w:r>
      <w:r w:rsidRPr="00C42E35">
        <w:rPr>
          <w:highlight w:val="yellow"/>
          <w:u w:val="single"/>
        </w:rPr>
        <w:t>Asia for the</w:t>
      </w:r>
      <w:r w:rsidRPr="00C42E35">
        <w:rPr>
          <w:u w:val="single"/>
        </w:rPr>
        <w:t xml:space="preserve"> explicit </w:t>
      </w:r>
      <w:r w:rsidRPr="00C42E35">
        <w:rPr>
          <w:highlight w:val="yellow"/>
          <w:u w:val="single"/>
        </w:rPr>
        <w:t>purpose of keeping</w:t>
      </w:r>
      <w:r w:rsidRPr="00C42E35">
        <w:rPr>
          <w:u w:val="single"/>
        </w:rPr>
        <w:t xml:space="preserve"> the major </w:t>
      </w:r>
      <w:r w:rsidRPr="00C42E35">
        <w:rPr>
          <w:highlight w:val="yellow"/>
          <w:u w:val="single"/>
        </w:rPr>
        <w:t>states</w:t>
      </w:r>
      <w:r w:rsidRPr="00C42E35">
        <w:rPr>
          <w:u w:val="single"/>
        </w:rPr>
        <w:t xml:space="preserve"> in each region </w:t>
      </w:r>
      <w:r w:rsidRPr="00C42E35">
        <w:rPr>
          <w:highlight w:val="yellow"/>
          <w:u w:val="single"/>
        </w:rPr>
        <w:t>at peace.</w:t>
      </w:r>
    </w:p>
    <w:p w:rsidR="003A5AD8" w:rsidRPr="00C42E35" w:rsidRDefault="003A5AD8" w:rsidP="003A5AD8">
      <w:pPr>
        <w:rPr>
          <w:sz w:val="16"/>
        </w:rPr>
      </w:pPr>
    </w:p>
    <w:p w:rsidR="003A5AD8" w:rsidRPr="00C42E35" w:rsidRDefault="003A5AD8" w:rsidP="003A5AD8">
      <w:pPr>
        <w:pStyle w:val="Heading4"/>
      </w:pPr>
      <w:r w:rsidRPr="00C42E35">
        <w:t xml:space="preserve">Evolution proves violence is inevitable and explains realism </w:t>
      </w:r>
    </w:p>
    <w:p w:rsidR="003A5AD8" w:rsidRPr="00C42E35" w:rsidRDefault="003A5AD8" w:rsidP="003A5AD8">
      <w:pPr>
        <w:rPr>
          <w:sz w:val="16"/>
        </w:rPr>
      </w:pPr>
      <w:r w:rsidRPr="00C42E35">
        <w:rPr>
          <w:b/>
        </w:rPr>
        <w:t>Thayer 4</w:t>
      </w:r>
      <w:r w:rsidRPr="00C42E35">
        <w:t xml:space="preserve"> – Thayer has been a Fellow at the Belfer Center for Science and International Affairs at the Kennedy School of Government at Harvard University and has taught at Dartmouth College and the University of Minnesota [Darwin and International Relations: On the Evolutionary Origins of War and Ethnic Conflict, University of Kentucky Press, 2004, pg. 75-76] </w:t>
      </w:r>
    </w:p>
    <w:p w:rsidR="003A5AD8" w:rsidRPr="00C42E35" w:rsidRDefault="003A5AD8" w:rsidP="003A5AD8">
      <w:pPr>
        <w:rPr>
          <w:sz w:val="16"/>
        </w:rPr>
      </w:pPr>
      <w:r w:rsidRPr="00C42E35">
        <w:rPr>
          <w:sz w:val="16"/>
        </w:rPr>
        <w:t xml:space="preserve">The central issue here is what causes states to behave as offensive realists predict. Mearsheimer advances a powerful argument that anarchy is the fundamental cause of such behavior. </w:t>
      </w:r>
      <w:r w:rsidRPr="00C42E35">
        <w:rPr>
          <w:rStyle w:val="underline"/>
          <w:highlight w:val="yellow"/>
        </w:rPr>
        <w:t>The fact that there is no world government</w:t>
      </w:r>
      <w:r w:rsidRPr="00C42E35">
        <w:rPr>
          <w:rStyle w:val="underline"/>
        </w:rPr>
        <w:t xml:space="preserve"> </w:t>
      </w:r>
      <w:r w:rsidRPr="00C42E35">
        <w:rPr>
          <w:rStyle w:val="underline"/>
          <w:highlight w:val="yellow"/>
        </w:rPr>
        <w:t>compels</w:t>
      </w:r>
      <w:r w:rsidRPr="00C42E35">
        <w:rPr>
          <w:rStyle w:val="underline"/>
        </w:rPr>
        <w:t xml:space="preserve"> the </w:t>
      </w:r>
      <w:r w:rsidRPr="00C42E35">
        <w:rPr>
          <w:rStyle w:val="underline"/>
          <w:highlight w:val="yellow"/>
        </w:rPr>
        <w:t>leaders</w:t>
      </w:r>
      <w:r w:rsidRPr="00C42E35">
        <w:rPr>
          <w:rStyle w:val="underline"/>
        </w:rPr>
        <w:t xml:space="preserve"> of states </w:t>
      </w:r>
      <w:r w:rsidRPr="00C42E35">
        <w:rPr>
          <w:rStyle w:val="underline"/>
          <w:highlight w:val="yellow"/>
        </w:rPr>
        <w:t xml:space="preserve">to </w:t>
      </w:r>
      <w:r w:rsidRPr="00C42E35">
        <w:rPr>
          <w:rStyle w:val="underline"/>
        </w:rPr>
        <w:t xml:space="preserve">take steps to </w:t>
      </w:r>
      <w:r w:rsidRPr="00C42E35">
        <w:rPr>
          <w:rStyle w:val="underline"/>
          <w:highlight w:val="yellow"/>
        </w:rPr>
        <w:t xml:space="preserve">ensure their security, </w:t>
      </w:r>
      <w:r w:rsidRPr="00C42E35">
        <w:rPr>
          <w:rStyle w:val="underline"/>
        </w:rPr>
        <w:t xml:space="preserve">such as </w:t>
      </w:r>
      <w:r w:rsidRPr="00C42E35">
        <w:rPr>
          <w:rStyle w:val="underline"/>
          <w:highlight w:val="yellow"/>
        </w:rPr>
        <w:t>striving to have a powerful military</w:t>
      </w:r>
      <w:r w:rsidRPr="00C42E35">
        <w:rPr>
          <w:rStyle w:val="underline"/>
        </w:rPr>
        <w:t>, aggressing when forced to do so, and forging and maintaining alliances. This is what neorealists call a self-help system</w:t>
      </w:r>
      <w:r w:rsidRPr="00C42E35">
        <w:rPr>
          <w:sz w:val="16"/>
        </w:rPr>
        <w:t xml:space="preserve">: leaders of states are forced to take these steps because nothing else can guarantee their security in the anarchic world of international relations. I argue that </w:t>
      </w:r>
      <w:r w:rsidRPr="00C42E35">
        <w:rPr>
          <w:rStyle w:val="underline"/>
          <w:highlight w:val="yellow"/>
        </w:rPr>
        <w:t>evolution</w:t>
      </w:r>
      <w:r w:rsidRPr="00C42E35">
        <w:rPr>
          <w:rStyle w:val="underline"/>
          <w:sz w:val="16"/>
          <w:u w:val="none"/>
        </w:rPr>
        <w:t>ary theory</w:t>
      </w:r>
      <w:r w:rsidRPr="00C42E35">
        <w:rPr>
          <w:rStyle w:val="underline"/>
        </w:rPr>
        <w:t xml:space="preserve"> also </w:t>
      </w:r>
      <w:r w:rsidRPr="00C42E35">
        <w:rPr>
          <w:rStyle w:val="underline"/>
          <w:highlight w:val="yellow"/>
        </w:rPr>
        <w:t xml:space="preserve">offers a fundamental cause for </w:t>
      </w:r>
      <w:r w:rsidRPr="00C42E35">
        <w:rPr>
          <w:rStyle w:val="underline"/>
        </w:rPr>
        <w:t xml:space="preserve">offensive </w:t>
      </w:r>
      <w:r w:rsidRPr="00C42E35">
        <w:rPr>
          <w:rStyle w:val="underline"/>
          <w:highlight w:val="yellow"/>
        </w:rPr>
        <w:t>realist</w:t>
      </w:r>
      <w:r w:rsidRPr="00C42E35">
        <w:rPr>
          <w:rStyle w:val="underline"/>
        </w:rPr>
        <w:t xml:space="preserve"> </w:t>
      </w:r>
      <w:r w:rsidRPr="00C42E35">
        <w:rPr>
          <w:rStyle w:val="underline"/>
          <w:highlight w:val="yellow"/>
        </w:rPr>
        <w:t>behavior</w:t>
      </w:r>
      <w:r w:rsidRPr="00C42E35">
        <w:rPr>
          <w:rStyle w:val="underline"/>
        </w:rPr>
        <w:t>. Evolutionary theory explains why individuals are motivated to act as offensive realism expects</w:t>
      </w:r>
      <w:r w:rsidRPr="00C42E35">
        <w:rPr>
          <w:sz w:val="16"/>
        </w:rPr>
        <w:t xml:space="preserve">, whether an individual is a captain of industry or a conquistador. My argument is that anarchy is even more important than most scholars of international relations recognize. </w:t>
      </w:r>
      <w:r w:rsidRPr="00C42E35">
        <w:rPr>
          <w:rStyle w:val="underline"/>
          <w:highlight w:val="yellow"/>
        </w:rPr>
        <w:t xml:space="preserve">The </w:t>
      </w:r>
      <w:r w:rsidRPr="00C42E35">
        <w:rPr>
          <w:rStyle w:val="underline"/>
        </w:rPr>
        <w:t xml:space="preserve">human </w:t>
      </w:r>
      <w:r w:rsidRPr="00C42E35">
        <w:rPr>
          <w:rStyle w:val="underline"/>
          <w:highlight w:val="yellow"/>
        </w:rPr>
        <w:t>environment of evolution</w:t>
      </w:r>
      <w:r w:rsidRPr="00C42E35">
        <w:rPr>
          <w:rStyle w:val="underline"/>
          <w:sz w:val="16"/>
          <w:u w:val="none"/>
        </w:rPr>
        <w:t xml:space="preserve">ary </w:t>
      </w:r>
      <w:r w:rsidRPr="00C42E35">
        <w:rPr>
          <w:rStyle w:val="underline"/>
        </w:rPr>
        <w:t xml:space="preserve">adaptation </w:t>
      </w:r>
      <w:r w:rsidRPr="00C42E35">
        <w:rPr>
          <w:rStyle w:val="underline"/>
          <w:highlight w:val="yellow"/>
        </w:rPr>
        <w:t xml:space="preserve">was </w:t>
      </w:r>
      <w:r w:rsidRPr="00C42E35">
        <w:rPr>
          <w:rStyle w:val="BoldUnderlining"/>
          <w:highlight w:val="yellow"/>
        </w:rPr>
        <w:t>anarchic</w:t>
      </w:r>
      <w:r w:rsidRPr="00C42E35">
        <w:rPr>
          <w:rStyle w:val="underline"/>
          <w:highlight w:val="yellow"/>
        </w:rPr>
        <w:t xml:space="preserve">; our ancestors lived in a state of nature in which </w:t>
      </w:r>
      <w:r w:rsidRPr="00C42E35">
        <w:rPr>
          <w:rStyle w:val="underline"/>
        </w:rPr>
        <w:t xml:space="preserve">resources were poor and </w:t>
      </w:r>
      <w:r w:rsidRPr="00C42E35">
        <w:rPr>
          <w:rStyle w:val="underline"/>
          <w:highlight w:val="yellow"/>
        </w:rPr>
        <w:t>dangers</w:t>
      </w:r>
      <w:r w:rsidRPr="00C42E35">
        <w:rPr>
          <w:rStyle w:val="underline"/>
        </w:rPr>
        <w:t xml:space="preserve"> from other humans and the environment </w:t>
      </w:r>
      <w:r w:rsidRPr="00C42E35">
        <w:rPr>
          <w:rStyle w:val="underline"/>
          <w:highlight w:val="yellow"/>
        </w:rPr>
        <w:t>were great</w:t>
      </w:r>
      <w:r w:rsidRPr="00C42E35">
        <w:rPr>
          <w:sz w:val="16"/>
        </w:rPr>
        <w:t xml:space="preserve">—so great that it is truly remarkable that a mammal standing three feet high—without claws or strong teeth, not particularly strong or swift—survived and evolved to become what we consider human. </w:t>
      </w:r>
      <w:r w:rsidRPr="00C42E35">
        <w:rPr>
          <w:highlight w:val="yellow"/>
          <w:u w:val="single"/>
        </w:rPr>
        <w:t xml:space="preserve">Humans endured because natural selection gave them the right behaviors </w:t>
      </w:r>
      <w:r w:rsidRPr="00C42E35">
        <w:rPr>
          <w:u w:val="single"/>
        </w:rPr>
        <w:t xml:space="preserve">to last in those conditions. </w:t>
      </w:r>
      <w:r w:rsidRPr="00C42E35">
        <w:rPr>
          <w:rStyle w:val="underline"/>
          <w:highlight w:val="yellow"/>
        </w:rPr>
        <w:t>This environment produced</w:t>
      </w:r>
      <w:r w:rsidRPr="00C42E35">
        <w:rPr>
          <w:rStyle w:val="underline"/>
        </w:rPr>
        <w:t xml:space="preserve"> the behaviors examined here: egoism, </w:t>
      </w:r>
      <w:r w:rsidRPr="00C42E35">
        <w:rPr>
          <w:rStyle w:val="underline"/>
          <w:highlight w:val="yellow"/>
        </w:rPr>
        <w:t>domination, and the in-group/out-group distinction. These</w:t>
      </w:r>
      <w:r w:rsidRPr="00C42E35">
        <w:rPr>
          <w:rStyle w:val="underline"/>
        </w:rPr>
        <w:t xml:space="preserve"> specific traits </w:t>
      </w:r>
      <w:r w:rsidRPr="00C42E35">
        <w:rPr>
          <w:rStyle w:val="underline"/>
          <w:highlight w:val="yellow"/>
        </w:rPr>
        <w:t>are sufficient to</w:t>
      </w:r>
      <w:r w:rsidRPr="00C42E35">
        <w:rPr>
          <w:rStyle w:val="underline"/>
        </w:rPr>
        <w:t xml:space="preserve"> </w:t>
      </w:r>
      <w:r w:rsidRPr="00C42E35">
        <w:rPr>
          <w:rStyle w:val="underline"/>
          <w:highlight w:val="yellow"/>
        </w:rPr>
        <w:t xml:space="preserve">explain why leaders will behave, </w:t>
      </w:r>
      <w:r w:rsidRPr="00C42E35">
        <w:rPr>
          <w:rStyle w:val="underline"/>
        </w:rPr>
        <w:t xml:space="preserve">in the proper circumstances, </w:t>
      </w:r>
      <w:r w:rsidRPr="00C42E35">
        <w:rPr>
          <w:rStyle w:val="underline"/>
          <w:highlight w:val="yellow"/>
        </w:rPr>
        <w:t>as offensive realists expect</w:t>
      </w:r>
      <w:r w:rsidRPr="00C42E35">
        <w:rPr>
          <w:rStyle w:val="underline"/>
        </w:rPr>
        <w:t xml:space="preserve"> them to behave. That is, </w:t>
      </w:r>
      <w:r w:rsidRPr="00C42E35">
        <w:rPr>
          <w:rStyle w:val="BoldUnderlining"/>
        </w:rPr>
        <w:t>even if they must hurt other humans</w:t>
      </w:r>
      <w:r w:rsidRPr="00C42E35">
        <w:rPr>
          <w:rStyle w:val="underline"/>
        </w:rPr>
        <w:t xml:space="preserve"> or risk injury to themselves, </w:t>
      </w:r>
      <w:r w:rsidRPr="00C42E35">
        <w:rPr>
          <w:rStyle w:val="underline"/>
          <w:highlight w:val="yellow"/>
        </w:rPr>
        <w:t xml:space="preserve">they will strive to </w:t>
      </w:r>
      <w:r w:rsidRPr="00C42E35">
        <w:rPr>
          <w:rStyle w:val="BoldUnderlining"/>
          <w:highlight w:val="yellow"/>
        </w:rPr>
        <w:t>maximize their power</w:t>
      </w:r>
      <w:r w:rsidRPr="00C42E35">
        <w:rPr>
          <w:sz w:val="16"/>
          <w:highlight w:val="yellow"/>
        </w:rPr>
        <w:t>,</w:t>
      </w:r>
      <w:r w:rsidRPr="00C42E35">
        <w:rPr>
          <w:sz w:val="16"/>
        </w:rPr>
        <w:t xml:space="preserve"> defined as either control over others (for example, through wealth or leadership) or control over ecological circumstances (such as meeting their own and their family's or tribes need for food, shelter, or other resources).</w:t>
      </w:r>
    </w:p>
    <w:p w:rsidR="003A5AD8" w:rsidRDefault="003A5AD8" w:rsidP="003A5AD8">
      <w:pPr>
        <w:pStyle w:val="Heading4"/>
      </w:pPr>
      <w:r>
        <w:rPr>
          <w:b w:val="0"/>
          <w:bCs w:val="0"/>
        </w:rPr>
        <w:t>Hegemony is on balance good and moral—their authors magnify the bad and ignore the good</w:t>
      </w:r>
    </w:p>
    <w:p w:rsidR="003A5AD8" w:rsidRDefault="003A5AD8" w:rsidP="003A5AD8">
      <w:pPr>
        <w:rPr>
          <w:rFonts w:cs="Arial"/>
          <w:bCs/>
          <w:sz w:val="12"/>
        </w:rPr>
      </w:pPr>
      <w:r>
        <w:rPr>
          <w:rFonts w:cs="Arial"/>
          <w:b/>
          <w:bCs/>
        </w:rPr>
        <w:t>Moore 8</w:t>
      </w:r>
      <w:r>
        <w:rPr>
          <w:rFonts w:cs="Arial"/>
          <w:bCs/>
          <w:sz w:val="12"/>
        </w:rPr>
        <w:t xml:space="preserve"> (Douglas, 2008, http://www.helium.com/debates/sbs/86649-should-continue-leader-world)</w:t>
      </w:r>
    </w:p>
    <w:p w:rsidR="003A5AD8" w:rsidRDefault="003A5AD8" w:rsidP="003A5AD8">
      <w:pPr>
        <w:rPr>
          <w:rFonts w:cs="Arial"/>
          <w:bCs/>
          <w:sz w:val="12"/>
        </w:rPr>
      </w:pPr>
    </w:p>
    <w:p w:rsidR="003A5AD8" w:rsidRDefault="003A5AD8" w:rsidP="003A5AD8">
      <w:pPr>
        <w:rPr>
          <w:rFonts w:cs="Arial"/>
          <w:bCs/>
          <w:sz w:val="12"/>
        </w:rPr>
      </w:pPr>
      <w:r>
        <w:rPr>
          <w:rFonts w:cs="Arial"/>
          <w:bCs/>
          <w:u w:val="single"/>
        </w:rPr>
        <w:t>Let us</w:t>
      </w:r>
      <w:r>
        <w:rPr>
          <w:rFonts w:cs="Arial"/>
          <w:bCs/>
          <w:sz w:val="12"/>
        </w:rPr>
        <w:t xml:space="preserve"> first </w:t>
      </w:r>
      <w:r>
        <w:rPr>
          <w:rFonts w:cs="Arial"/>
          <w:bCs/>
          <w:u w:val="single"/>
        </w:rPr>
        <w:t>dispense with the idea that humanity is somehow served by a nation exhibiting weakness, avoiding confrontation and</w:t>
      </w:r>
      <w:r>
        <w:rPr>
          <w:rFonts w:cs="Arial"/>
          <w:bCs/>
          <w:sz w:val="12"/>
        </w:rPr>
        <w:t xml:space="preserve"> generally </w:t>
      </w:r>
      <w:r>
        <w:rPr>
          <w:rFonts w:cs="Arial"/>
          <w:bCs/>
          <w:u w:val="single"/>
        </w:rPr>
        <w:t xml:space="preserve">burying </w:t>
      </w:r>
      <w:proofErr w:type="gramStart"/>
      <w:r>
        <w:rPr>
          <w:rFonts w:cs="Arial"/>
          <w:bCs/>
          <w:u w:val="single"/>
        </w:rPr>
        <w:t>it's</w:t>
      </w:r>
      <w:proofErr w:type="gramEnd"/>
      <w:r>
        <w:rPr>
          <w:rFonts w:cs="Arial"/>
          <w:bCs/>
          <w:u w:val="single"/>
        </w:rPr>
        <w:t xml:space="preserve"> head in the sand.</w:t>
      </w:r>
      <w:r>
        <w:rPr>
          <w:rFonts w:cs="Arial"/>
          <w:bCs/>
          <w:sz w:val="12"/>
        </w:rPr>
        <w:t xml:space="preserve">  Point to me, fellow man, where in history humankind has been served by powerlessness. </w:t>
      </w:r>
      <w:r>
        <w:rPr>
          <w:rFonts w:cs="Arial"/>
          <w:bCs/>
          <w:highlight w:val="yellow"/>
          <w:u w:val="single"/>
        </w:rPr>
        <w:t>Evil</w:t>
      </w:r>
      <w:r>
        <w:rPr>
          <w:rFonts w:cs="Arial"/>
          <w:bCs/>
          <w:u w:val="single"/>
        </w:rPr>
        <w:t xml:space="preserve"> men </w:t>
      </w:r>
      <w:r>
        <w:rPr>
          <w:rFonts w:cs="Arial"/>
          <w:bCs/>
          <w:highlight w:val="yellow"/>
          <w:u w:val="single"/>
        </w:rPr>
        <w:t>have always preyed on the weak</w:t>
      </w:r>
      <w:r>
        <w:rPr>
          <w:rFonts w:cs="Arial"/>
          <w:bCs/>
          <w:u w:val="single"/>
        </w:rPr>
        <w:t xml:space="preserve">. </w:t>
      </w:r>
      <w:r>
        <w:rPr>
          <w:rFonts w:cs="Arial"/>
          <w:bCs/>
          <w:sz w:val="12"/>
        </w:rPr>
        <w:t xml:space="preserve">Think now, </w:t>
      </w:r>
      <w:r>
        <w:rPr>
          <w:rFonts w:cs="Arial"/>
          <w:bCs/>
          <w:highlight w:val="yellow"/>
          <w:u w:val="single"/>
        </w:rPr>
        <w:t>what would the world be</w:t>
      </w:r>
      <w:r>
        <w:rPr>
          <w:rFonts w:cs="Arial"/>
          <w:bCs/>
          <w:u w:val="single"/>
        </w:rPr>
        <w:t xml:space="preserve"> like </w:t>
      </w:r>
      <w:r>
        <w:rPr>
          <w:rFonts w:cs="Arial"/>
          <w:bCs/>
          <w:highlight w:val="yellow"/>
          <w:u w:val="single"/>
        </w:rPr>
        <w:t>had America remained separated</w:t>
      </w:r>
      <w:r>
        <w:rPr>
          <w:rFonts w:cs="Arial"/>
          <w:bCs/>
          <w:sz w:val="12"/>
        </w:rPr>
        <w:t xml:space="preserve"> from the war in Europe </w:t>
      </w:r>
      <w:r>
        <w:rPr>
          <w:rFonts w:cs="Arial"/>
          <w:bCs/>
          <w:highlight w:val="yellow"/>
          <w:u w:val="single"/>
        </w:rPr>
        <w:t>during WWII</w:t>
      </w:r>
      <w:r>
        <w:rPr>
          <w:rFonts w:cs="Arial"/>
          <w:bCs/>
          <w:u w:val="single"/>
        </w:rPr>
        <w:t>? The darkest epoch in</w:t>
      </w:r>
      <w:r>
        <w:rPr>
          <w:rFonts w:cs="Arial"/>
          <w:bCs/>
          <w:sz w:val="12"/>
        </w:rPr>
        <w:t xml:space="preserve"> recorded </w:t>
      </w:r>
      <w:r>
        <w:rPr>
          <w:rFonts w:cs="Arial"/>
          <w:bCs/>
          <w:u w:val="single"/>
        </w:rPr>
        <w:t>history would</w:t>
      </w:r>
      <w:r>
        <w:rPr>
          <w:rFonts w:cs="Arial"/>
          <w:bCs/>
          <w:sz w:val="12"/>
        </w:rPr>
        <w:t xml:space="preserve"> surely </w:t>
      </w:r>
      <w:r>
        <w:rPr>
          <w:rFonts w:cs="Arial"/>
          <w:bCs/>
          <w:u w:val="single"/>
        </w:rPr>
        <w:t xml:space="preserve">have fallen upon us.  </w:t>
      </w:r>
      <w:r>
        <w:rPr>
          <w:rFonts w:cs="Arial"/>
          <w:bCs/>
          <w:sz w:val="12"/>
        </w:rPr>
        <w:t>So, now that we've done away with the belief that being strong is tantamount to being evil, let's move on</w:t>
      </w:r>
      <w:r>
        <w:rPr>
          <w:rFonts w:cs="Arial"/>
          <w:bCs/>
          <w:u w:val="single"/>
        </w:rPr>
        <w:t xml:space="preserve">.  </w:t>
      </w:r>
      <w:r>
        <w:rPr>
          <w:rFonts w:cs="Arial"/>
          <w:bCs/>
          <w:highlight w:val="yellow"/>
          <w:u w:val="single"/>
        </w:rPr>
        <w:t>Under no circumstances should America withdraw</w:t>
      </w:r>
      <w:r>
        <w:rPr>
          <w:rFonts w:cs="Arial"/>
          <w:bCs/>
          <w:u w:val="single"/>
        </w:rPr>
        <w:t xml:space="preserve"> </w:t>
      </w:r>
      <w:proofErr w:type="gramStart"/>
      <w:r>
        <w:rPr>
          <w:rFonts w:cs="Arial"/>
          <w:bCs/>
          <w:u w:val="single"/>
        </w:rPr>
        <w:t>it's</w:t>
      </w:r>
      <w:proofErr w:type="gramEnd"/>
      <w:r>
        <w:rPr>
          <w:rFonts w:cs="Arial"/>
          <w:bCs/>
          <w:u w:val="single"/>
        </w:rPr>
        <w:t xml:space="preserve"> international political status.</w:t>
      </w:r>
      <w:r>
        <w:rPr>
          <w:rFonts w:cs="Arial"/>
          <w:bCs/>
          <w:sz w:val="12"/>
        </w:rPr>
        <w:t xml:space="preserve"> To what end? Be sure that </w:t>
      </w:r>
      <w:r>
        <w:rPr>
          <w:rFonts w:cs="Arial"/>
          <w:bCs/>
          <w:u w:val="single"/>
        </w:rPr>
        <w:t>even the western nations that shamelessly complain</w:t>
      </w:r>
      <w:r>
        <w:rPr>
          <w:rFonts w:cs="Arial"/>
          <w:bCs/>
          <w:sz w:val="12"/>
        </w:rPr>
        <w:t xml:space="preserve"> about America's overseas involvements </w:t>
      </w:r>
      <w:r>
        <w:rPr>
          <w:rFonts w:cs="Arial"/>
          <w:bCs/>
          <w:u w:val="single"/>
        </w:rPr>
        <w:t xml:space="preserve">still want us around should the excrement hit the fan. </w:t>
      </w:r>
      <w:r>
        <w:rPr>
          <w:rFonts w:cs="Arial"/>
          <w:bCs/>
          <w:sz w:val="12"/>
        </w:rPr>
        <w:t xml:space="preserve">Who should think that history is merely one giant misunderstanding and that if only we could talk things out, everyone would get along?  There is a time for war and a time for peace. </w:t>
      </w:r>
      <w:proofErr w:type="gramStart"/>
      <w:r>
        <w:rPr>
          <w:rFonts w:cs="Arial"/>
          <w:bCs/>
          <w:sz w:val="12"/>
        </w:rPr>
        <w:t>A time for charity and a time for cruelty.</w:t>
      </w:r>
      <w:proofErr w:type="gramEnd"/>
      <w:r>
        <w:rPr>
          <w:rFonts w:cs="Arial"/>
          <w:bCs/>
          <w:sz w:val="12"/>
        </w:rPr>
        <w:t xml:space="preserve"> </w:t>
      </w:r>
      <w:r>
        <w:rPr>
          <w:rFonts w:cs="Arial"/>
          <w:bCs/>
          <w:highlight w:val="yellow"/>
          <w:u w:val="single"/>
        </w:rPr>
        <w:t>America, upon the study of all</w:t>
      </w:r>
      <w:r>
        <w:rPr>
          <w:rFonts w:cs="Arial"/>
          <w:bCs/>
          <w:u w:val="single"/>
        </w:rPr>
        <w:t xml:space="preserve"> </w:t>
      </w:r>
      <w:r>
        <w:rPr>
          <w:rFonts w:cs="Arial"/>
          <w:bCs/>
          <w:highlight w:val="yellow"/>
          <w:u w:val="single"/>
        </w:rPr>
        <w:t>historical states, is the most moral country to ever exist</w:t>
      </w:r>
      <w:r>
        <w:rPr>
          <w:rFonts w:cs="Arial"/>
          <w:bCs/>
          <w:u w:val="single"/>
        </w:rPr>
        <w:t>.</w:t>
      </w:r>
      <w:r>
        <w:rPr>
          <w:rFonts w:cs="Arial"/>
          <w:bCs/>
          <w:sz w:val="12"/>
        </w:rPr>
        <w:t xml:space="preserve"> This may sting the psyche of the Sean Penns and Gore Vidals of the world, but as you can see, they still reside within our borders. And having gained the status of strongest and most moral state in history, </w:t>
      </w:r>
      <w:r>
        <w:rPr>
          <w:rFonts w:cs="Arial"/>
          <w:bCs/>
          <w:u w:val="single"/>
        </w:rPr>
        <w:t xml:space="preserve">what good could come </w:t>
      </w:r>
      <w:r>
        <w:rPr>
          <w:rFonts w:cs="Arial"/>
          <w:bCs/>
          <w:u w:val="single"/>
        </w:rPr>
        <w:lastRenderedPageBreak/>
        <w:t xml:space="preserve">from our exit from the world's stage? </w:t>
      </w:r>
      <w:r>
        <w:rPr>
          <w:rFonts w:cs="Arial"/>
          <w:bCs/>
          <w:sz w:val="12"/>
        </w:rPr>
        <w:t xml:space="preserve">The complaints of the bourgeois notwithstanding, </w:t>
      </w:r>
      <w:r>
        <w:rPr>
          <w:rFonts w:cs="Arial"/>
          <w:bCs/>
          <w:u w:val="single"/>
        </w:rPr>
        <w:t xml:space="preserve">we are good and </w:t>
      </w:r>
      <w:r>
        <w:rPr>
          <w:rFonts w:cs="Arial"/>
          <w:bCs/>
          <w:highlight w:val="yellow"/>
          <w:u w:val="single"/>
        </w:rPr>
        <w:t>because we are</w:t>
      </w:r>
      <w:r>
        <w:rPr>
          <w:rFonts w:cs="Arial"/>
          <w:bCs/>
          <w:u w:val="single"/>
        </w:rPr>
        <w:t xml:space="preserve"> </w:t>
      </w:r>
      <w:r>
        <w:rPr>
          <w:rFonts w:cs="Arial"/>
          <w:bCs/>
          <w:highlight w:val="yellow"/>
          <w:u w:val="single"/>
        </w:rPr>
        <w:t>good we must remain active</w:t>
      </w:r>
      <w:r>
        <w:rPr>
          <w:rFonts w:cs="Arial"/>
          <w:bCs/>
          <w:sz w:val="12"/>
        </w:rPr>
        <w:t xml:space="preserve"> in the world, </w:t>
      </w:r>
      <w:r>
        <w:rPr>
          <w:rFonts w:cs="Arial"/>
          <w:bCs/>
          <w:u w:val="single"/>
        </w:rPr>
        <w:t xml:space="preserve">helping where we can, </w:t>
      </w:r>
      <w:r>
        <w:rPr>
          <w:rFonts w:cs="Arial"/>
          <w:bCs/>
          <w:sz w:val="12"/>
        </w:rPr>
        <w:t xml:space="preserve">either with the billions of dollars of donations that we send overseas, or with our fighting men, who willingly volunteer for their work, </w:t>
      </w:r>
      <w:r>
        <w:rPr>
          <w:rFonts w:cs="Arial"/>
          <w:bCs/>
          <w:u w:val="single"/>
        </w:rPr>
        <w:t xml:space="preserve">knowing full well that America helps the weak around the world and that at times this may mean the forceful annihilation of tyrants.  </w:t>
      </w:r>
      <w:r>
        <w:rPr>
          <w:rFonts w:cs="Arial"/>
          <w:bCs/>
          <w:highlight w:val="yellow"/>
          <w:u w:val="single"/>
        </w:rPr>
        <w:t>Our involvement</w:t>
      </w:r>
      <w:r>
        <w:rPr>
          <w:rFonts w:cs="Arial"/>
          <w:bCs/>
          <w:u w:val="single"/>
        </w:rPr>
        <w:t xml:space="preserve"> in international politics, specifically</w:t>
      </w:r>
      <w:r>
        <w:rPr>
          <w:rFonts w:cs="Arial"/>
          <w:bCs/>
          <w:sz w:val="12"/>
        </w:rPr>
        <w:t xml:space="preserve"> our </w:t>
      </w:r>
      <w:r>
        <w:rPr>
          <w:rFonts w:cs="Arial"/>
          <w:bCs/>
          <w:u w:val="single"/>
        </w:rPr>
        <w:t>supremacy</w:t>
      </w:r>
      <w:r>
        <w:rPr>
          <w:rFonts w:cs="Arial"/>
          <w:bCs/>
          <w:sz w:val="12"/>
        </w:rPr>
        <w:t xml:space="preserve"> in this sphere, </w:t>
      </w:r>
      <w:r>
        <w:rPr>
          <w:rFonts w:cs="Arial"/>
          <w:bCs/>
          <w:highlight w:val="yellow"/>
          <w:u w:val="single"/>
        </w:rPr>
        <w:t>has revolutionized</w:t>
      </w:r>
      <w:r>
        <w:rPr>
          <w:rFonts w:cs="Arial"/>
          <w:bCs/>
          <w:u w:val="single"/>
        </w:rPr>
        <w:t xml:space="preserve"> </w:t>
      </w:r>
      <w:r>
        <w:rPr>
          <w:rFonts w:cs="Arial"/>
          <w:bCs/>
          <w:sz w:val="12"/>
        </w:rPr>
        <w:t xml:space="preserve">the </w:t>
      </w:r>
      <w:r>
        <w:rPr>
          <w:rFonts w:cs="Arial"/>
          <w:bCs/>
          <w:highlight w:val="yellow"/>
          <w:u w:val="single"/>
        </w:rPr>
        <w:t>thinking</w:t>
      </w:r>
      <w:r>
        <w:rPr>
          <w:rFonts w:cs="Arial"/>
          <w:bCs/>
          <w:sz w:val="12"/>
        </w:rPr>
        <w:t xml:space="preserve"> of the common man </w:t>
      </w:r>
      <w:r>
        <w:rPr>
          <w:rFonts w:cs="Arial"/>
          <w:bCs/>
          <w:u w:val="single"/>
        </w:rPr>
        <w:t xml:space="preserve">around the world. </w:t>
      </w:r>
      <w:r>
        <w:rPr>
          <w:rFonts w:cs="Arial"/>
          <w:bCs/>
          <w:highlight w:val="yellow"/>
          <w:u w:val="single"/>
        </w:rPr>
        <w:t>No longer is it held that the</w:t>
      </w:r>
      <w:r>
        <w:rPr>
          <w:rFonts w:cs="Arial"/>
          <w:bCs/>
          <w:u w:val="single"/>
        </w:rPr>
        <w:t xml:space="preserve"> </w:t>
      </w:r>
      <w:r>
        <w:rPr>
          <w:rFonts w:cs="Arial"/>
          <w:bCs/>
          <w:highlight w:val="yellow"/>
          <w:u w:val="single"/>
        </w:rPr>
        <w:t>farmer is</w:t>
      </w:r>
      <w:r>
        <w:rPr>
          <w:rFonts w:cs="Arial"/>
          <w:bCs/>
          <w:u w:val="single"/>
        </w:rPr>
        <w:t xml:space="preserve"> </w:t>
      </w:r>
      <w:r>
        <w:rPr>
          <w:rFonts w:cs="Arial"/>
          <w:bCs/>
          <w:sz w:val="12"/>
        </w:rPr>
        <w:t xml:space="preserve">somehow </w:t>
      </w:r>
      <w:r>
        <w:rPr>
          <w:rFonts w:cs="Arial"/>
          <w:bCs/>
          <w:highlight w:val="yellow"/>
          <w:u w:val="single"/>
        </w:rPr>
        <w:t>the tool of his government or that kings are imbued with</w:t>
      </w:r>
      <w:r>
        <w:rPr>
          <w:rFonts w:cs="Arial"/>
          <w:bCs/>
          <w:u w:val="single"/>
        </w:rPr>
        <w:t xml:space="preserve"> </w:t>
      </w:r>
      <w:r>
        <w:rPr>
          <w:rFonts w:cs="Arial"/>
          <w:bCs/>
          <w:highlight w:val="yellow"/>
          <w:u w:val="single"/>
        </w:rPr>
        <w:t>divine right</w:t>
      </w:r>
      <w:r>
        <w:rPr>
          <w:rFonts w:cs="Arial"/>
          <w:bCs/>
          <w:u w:val="single"/>
        </w:rPr>
        <w:t xml:space="preserve">. Today's </w:t>
      </w:r>
      <w:r>
        <w:rPr>
          <w:rFonts w:cs="Arial"/>
          <w:bCs/>
          <w:highlight w:val="yellow"/>
          <w:u w:val="single"/>
        </w:rPr>
        <w:t>American</w:t>
      </w:r>
      <w:r>
        <w:rPr>
          <w:rFonts w:cs="Arial"/>
          <w:bCs/>
          <w:u w:val="single"/>
        </w:rPr>
        <w:t xml:space="preserve"> may </w:t>
      </w:r>
      <w:r>
        <w:rPr>
          <w:rFonts w:cs="Arial"/>
          <w:bCs/>
          <w:highlight w:val="yellow"/>
          <w:u w:val="single"/>
        </w:rPr>
        <w:t>take for granted the paradigm of</w:t>
      </w:r>
      <w:r>
        <w:rPr>
          <w:rFonts w:cs="Arial"/>
          <w:bCs/>
          <w:u w:val="single"/>
        </w:rPr>
        <w:t xml:space="preserve"> </w:t>
      </w:r>
      <w:r>
        <w:rPr>
          <w:rFonts w:cs="Arial"/>
          <w:bCs/>
          <w:highlight w:val="yellow"/>
          <w:u w:val="single"/>
        </w:rPr>
        <w:t>individual rights</w:t>
      </w:r>
      <w:r>
        <w:rPr>
          <w:rFonts w:cs="Arial"/>
          <w:bCs/>
          <w:u w:val="single"/>
        </w:rPr>
        <w:t xml:space="preserve"> but a quick look at bygone times shows that we are an aberration</w:t>
      </w:r>
      <w:r>
        <w:rPr>
          <w:rFonts w:cs="Arial"/>
          <w:bCs/>
          <w:sz w:val="12"/>
        </w:rPr>
        <w:t xml:space="preserve">, a social experiment in which only far-future generations will be able to weigh the value of. For now though, we can clearly see that those who experience our kind of freedom, ever willingly shackle themselves with despotism again.  And that is what awaits much of the world </w:t>
      </w:r>
      <w:r>
        <w:rPr>
          <w:rFonts w:cs="Arial"/>
          <w:bCs/>
          <w:highlight w:val="yellow"/>
          <w:u w:val="single"/>
        </w:rPr>
        <w:t xml:space="preserve">should America fall victim to a shame of </w:t>
      </w:r>
      <w:proofErr w:type="gramStart"/>
      <w:r>
        <w:rPr>
          <w:rFonts w:cs="Arial"/>
          <w:bCs/>
          <w:highlight w:val="yellow"/>
          <w:u w:val="single"/>
        </w:rPr>
        <w:t>it's</w:t>
      </w:r>
      <w:proofErr w:type="gramEnd"/>
      <w:r>
        <w:rPr>
          <w:rFonts w:cs="Arial"/>
          <w:bCs/>
          <w:highlight w:val="yellow"/>
          <w:u w:val="single"/>
        </w:rPr>
        <w:t xml:space="preserve"> own might</w:t>
      </w:r>
      <w:r>
        <w:rPr>
          <w:rFonts w:cs="Arial"/>
          <w:bCs/>
          <w:u w:val="single"/>
        </w:rPr>
        <w:t xml:space="preserve">. </w:t>
      </w:r>
      <w:proofErr w:type="gramStart"/>
      <w:r>
        <w:rPr>
          <w:rFonts w:cs="Arial"/>
          <w:bCs/>
          <w:highlight w:val="yellow"/>
          <w:u w:val="single"/>
        </w:rPr>
        <w:t>Despotism and cultural darkness</w:t>
      </w:r>
      <w:r>
        <w:rPr>
          <w:rFonts w:cs="Arial"/>
          <w:bCs/>
          <w:u w:val="single"/>
        </w:rPr>
        <w:t>.</w:t>
      </w:r>
      <w:proofErr w:type="gramEnd"/>
      <w:r>
        <w:rPr>
          <w:rFonts w:cs="Arial"/>
          <w:bCs/>
          <w:u w:val="single"/>
        </w:rPr>
        <w:t xml:space="preserve">  </w:t>
      </w:r>
      <w:r>
        <w:rPr>
          <w:rFonts w:cs="Arial"/>
          <w:bCs/>
          <w:highlight w:val="yellow"/>
          <w:u w:val="single"/>
        </w:rPr>
        <w:t>Dissenters</w:t>
      </w:r>
      <w:r>
        <w:rPr>
          <w:rFonts w:cs="Arial"/>
          <w:bCs/>
          <w:sz w:val="12"/>
        </w:rPr>
        <w:t xml:space="preserve"> inevitably cast the labels of fascism and imperialism upon the United States polices of intervention. They </w:t>
      </w:r>
      <w:r>
        <w:rPr>
          <w:rFonts w:cs="Arial"/>
          <w:bCs/>
          <w:highlight w:val="yellow"/>
          <w:u w:val="single"/>
        </w:rPr>
        <w:t>ignore the good, magnify the</w:t>
      </w:r>
      <w:r>
        <w:rPr>
          <w:rFonts w:cs="Arial"/>
          <w:bCs/>
          <w:u w:val="single"/>
        </w:rPr>
        <w:t xml:space="preserve"> bad, and go about enjoying the fruits of the land.</w:t>
      </w:r>
      <w:r>
        <w:rPr>
          <w:rFonts w:cs="Arial"/>
          <w:bCs/>
          <w:sz w:val="12"/>
        </w:rPr>
        <w:t xml:space="preserve"> So </w:t>
      </w:r>
      <w:r>
        <w:rPr>
          <w:rFonts w:cs="Arial"/>
          <w:bCs/>
          <w:highlight w:val="yellow"/>
          <w:u w:val="single"/>
        </w:rPr>
        <w:t>don't wane</w:t>
      </w:r>
      <w:r>
        <w:rPr>
          <w:rFonts w:cs="Arial"/>
          <w:bCs/>
          <w:u w:val="single"/>
        </w:rPr>
        <w:t xml:space="preserve"> now, </w:t>
      </w:r>
      <w:r>
        <w:rPr>
          <w:rFonts w:cs="Arial"/>
          <w:bCs/>
          <w:highlight w:val="yellow"/>
          <w:u w:val="single"/>
        </w:rPr>
        <w:t>America</w:t>
      </w:r>
      <w:r>
        <w:rPr>
          <w:rFonts w:cs="Arial"/>
          <w:bCs/>
          <w:u w:val="single"/>
        </w:rPr>
        <w:t>. This could be your finest hour</w:t>
      </w:r>
      <w:r>
        <w:rPr>
          <w:rFonts w:cs="Arial"/>
          <w:bCs/>
          <w:sz w:val="12"/>
        </w:rPr>
        <w:t xml:space="preserve">. For </w:t>
      </w:r>
      <w:r>
        <w:rPr>
          <w:rFonts w:cs="Arial"/>
          <w:bCs/>
          <w:u w:val="single"/>
        </w:rPr>
        <w:t xml:space="preserve">only in the crucible of difficult times will a nation's gold be revealed. </w:t>
      </w:r>
      <w:r>
        <w:rPr>
          <w:rFonts w:cs="Arial"/>
          <w:bCs/>
          <w:sz w:val="12"/>
        </w:rPr>
        <w:t xml:space="preserve">Future generations will all observe, as I see it, that America changed the world and they will know beyond all common </w:t>
      </w:r>
      <w:proofErr w:type="gramStart"/>
      <w:r>
        <w:rPr>
          <w:rFonts w:cs="Arial"/>
          <w:bCs/>
          <w:sz w:val="12"/>
        </w:rPr>
        <w:t>doubt, that</w:t>
      </w:r>
      <w:proofErr w:type="gramEnd"/>
      <w:r>
        <w:rPr>
          <w:rFonts w:cs="Arial"/>
          <w:bCs/>
          <w:sz w:val="12"/>
        </w:rPr>
        <w:t xml:space="preserve"> the Land of the Free should never hide from international injustice. </w:t>
      </w:r>
    </w:p>
    <w:p w:rsidR="003A5AD8" w:rsidRDefault="003A5AD8" w:rsidP="003A5AD8">
      <w:pPr>
        <w:rPr>
          <w:rFonts w:cs="Arial"/>
          <w:bCs/>
          <w:sz w:val="12"/>
        </w:rPr>
      </w:pPr>
    </w:p>
    <w:p w:rsidR="003A5AD8" w:rsidRDefault="003A5AD8" w:rsidP="003A5AD8">
      <w:pPr>
        <w:rPr>
          <w:rFonts w:cs="Arial"/>
          <w:bCs/>
          <w:sz w:val="12"/>
        </w:rPr>
      </w:pPr>
    </w:p>
    <w:p w:rsidR="003A5AD8" w:rsidRPr="00C42E35" w:rsidRDefault="003A5AD8" w:rsidP="003A5AD8">
      <w:pPr>
        <w:pStyle w:val="Heading4"/>
      </w:pPr>
      <w:r w:rsidRPr="00C42E35">
        <w:t>Value to life is inevitable, subjective, and they don’t control the link to it.</w:t>
      </w:r>
    </w:p>
    <w:p w:rsidR="003A5AD8" w:rsidRPr="00C42E35" w:rsidRDefault="003A5AD8" w:rsidP="003A5AD8">
      <w:r w:rsidRPr="00C42E35">
        <w:rPr>
          <w:b/>
        </w:rPr>
        <w:t>Shermer, 8</w:t>
      </w:r>
      <w:r w:rsidRPr="00C42E35">
        <w:t xml:space="preserve"> –Michael, founder of the Skeptics Society and Editor of Skeptic Magazine, “"The Meaning of Life, the Universe, and Everything"”—Commencement Speech at Whittier College, 5/23/08 http://www.whittier.edu/News/Articles/2008CommencementSpeech.aspx</w:t>
      </w:r>
    </w:p>
    <w:p w:rsidR="003A5AD8" w:rsidRPr="00C42E35" w:rsidRDefault="003A5AD8" w:rsidP="003A5AD8">
      <w:pPr>
        <w:rPr>
          <w:rStyle w:val="StyleBoldUnderline"/>
        </w:rPr>
      </w:pPr>
      <w:r w:rsidRPr="00C42E35">
        <w:rPr>
          <w:rStyle w:val="StyleBoldUnderline"/>
          <w:highlight w:val="yellow"/>
        </w:rPr>
        <w:t>Purpose is personal</w:t>
      </w:r>
      <w:r w:rsidRPr="00C42E35">
        <w:rPr>
          <w:rStyle w:val="StyleBoldUnderline"/>
        </w:rPr>
        <w:t xml:space="preserve">, and </w:t>
      </w:r>
      <w:r w:rsidRPr="00C42E35">
        <w:rPr>
          <w:rStyle w:val="StyleBoldUnderline"/>
          <w:highlight w:val="yellow"/>
        </w:rPr>
        <w:t>there are countless activities people engage in to satisfy this</w:t>
      </w:r>
      <w:r w:rsidRPr="00C42E35">
        <w:rPr>
          <w:rStyle w:val="StyleBoldUnderline"/>
        </w:rPr>
        <w:t xml:space="preserve"> deep-seated </w:t>
      </w:r>
      <w:r w:rsidRPr="00C42E35">
        <w:rPr>
          <w:rStyle w:val="StyleBoldUnderline"/>
          <w:highlight w:val="yellow"/>
        </w:rPr>
        <w:t>need</w:t>
      </w:r>
      <w:r w:rsidRPr="00C42E35">
        <w:rPr>
          <w:rStyle w:val="StyleBoldUnderline"/>
        </w:rPr>
        <w:t>.</w:t>
      </w:r>
      <w:r w:rsidRPr="00C42E35">
        <w:rPr>
          <w:b/>
          <w:u w:val="single"/>
        </w:rPr>
        <w:t xml:space="preserve"> </w:t>
      </w:r>
      <w:r w:rsidRPr="00C42E35">
        <w:rPr>
          <w:sz w:val="16"/>
        </w:rPr>
        <w:t xml:space="preserve">There are, however, a handful of powerful means by which we can bootstrap ourselves toward higher goals that have proven to be especially beneficial to both individuals and society. </w:t>
      </w:r>
      <w:r w:rsidRPr="00C42E35">
        <w:rPr>
          <w:rStyle w:val="StyleBoldUnderline"/>
        </w:rPr>
        <w:t xml:space="preserve">Science tells us that there are five things you can do to create meaning and purpose in your life. Here they are: 1. </w:t>
      </w:r>
      <w:r w:rsidRPr="00C42E35">
        <w:rPr>
          <w:rStyle w:val="StyleBoldUnderline"/>
          <w:highlight w:val="yellow"/>
        </w:rPr>
        <w:t>Love and family</w:t>
      </w:r>
      <w:r w:rsidRPr="00C42E35">
        <w:rPr>
          <w:rStyle w:val="StyleBoldUnderline"/>
        </w:rPr>
        <w:t xml:space="preserve">—the </w:t>
      </w:r>
      <w:r w:rsidRPr="00C42E35">
        <w:rPr>
          <w:rStyle w:val="StyleBoldUnderline"/>
          <w:highlight w:val="yellow"/>
        </w:rPr>
        <w:t>bonding</w:t>
      </w:r>
      <w:r w:rsidRPr="00C42E35">
        <w:rPr>
          <w:rStyle w:val="StyleBoldUnderline"/>
        </w:rPr>
        <w:t xml:space="preserve"> and attachment </w:t>
      </w:r>
      <w:r w:rsidRPr="00C42E35">
        <w:rPr>
          <w:rStyle w:val="StyleBoldUnderline"/>
          <w:highlight w:val="yellow"/>
        </w:rPr>
        <w:t>to others increases one's sphere of moral inclusion</w:t>
      </w:r>
      <w:r w:rsidRPr="00C42E35">
        <w:rPr>
          <w:rStyle w:val="StyleBoldUnderline"/>
        </w:rPr>
        <w:t xml:space="preserve"> to care about others as much as, if not more than, oneself. </w:t>
      </w:r>
      <w:r w:rsidRPr="00C42E35">
        <w:rPr>
          <w:sz w:val="16"/>
        </w:rPr>
        <w:t xml:space="preserve">And here I shall take a moment to acknowledge the courage of the California State Supreme Court to increase the possibility of marital happiness to the tens of thousands of gays and lesbians in our state who wish to enjoy the same rights and liberties as everybody else. 2. </w:t>
      </w:r>
      <w:r w:rsidRPr="00C42E35">
        <w:rPr>
          <w:rStyle w:val="StyleBoldUnderline"/>
          <w:highlight w:val="yellow"/>
        </w:rPr>
        <w:t>Meaningful work and career</w:t>
      </w:r>
      <w:r w:rsidRPr="00C42E35">
        <w:rPr>
          <w:rStyle w:val="StyleBoldUnderline"/>
        </w:rPr>
        <w:t>—</w:t>
      </w:r>
      <w:r w:rsidRPr="00C42E35">
        <w:rPr>
          <w:rStyle w:val="StyleBoldUnderline"/>
          <w:highlight w:val="yellow"/>
        </w:rPr>
        <w:t>the sense of purpose derived from discovering one's passion</w:t>
      </w:r>
      <w:r w:rsidRPr="00C42E35">
        <w:rPr>
          <w:rStyle w:val="StyleBoldUnderline"/>
        </w:rPr>
        <w:t xml:space="preserve"> for work drives people to achieve goals so far beyond the needs of themselves that they lift all of us to a higher plane, either directly through the benefits of the work, or indirectly through inspiration. And here let me shift my politics slightly rightward to tell you that not only is it okay to make a lot of money, it is a moral virtue to earn your way to wealth and prosperity, and that market capitalism—conjoined with liberal democracy—is the best hope for humanity's future that we have. 3. </w:t>
      </w:r>
      <w:r w:rsidRPr="00C42E35">
        <w:rPr>
          <w:rStyle w:val="StyleBoldUnderline"/>
          <w:highlight w:val="yellow"/>
        </w:rPr>
        <w:t>Recreation and play</w:t>
      </w:r>
      <w:r w:rsidRPr="00C42E35">
        <w:rPr>
          <w:sz w:val="16"/>
        </w:rPr>
        <w:t xml:space="preserve">—it is vital to take time off from work, get away from the office, </w:t>
      </w:r>
      <w:r w:rsidRPr="00C42E35">
        <w:rPr>
          <w:rStyle w:val="Heading3Char"/>
          <w:sz w:val="16"/>
        </w:rPr>
        <w:t>hang out with your friends, see new places, veg out, goof off</w:t>
      </w:r>
      <w:r w:rsidRPr="00C42E35">
        <w:rPr>
          <w:sz w:val="16"/>
        </w:rPr>
        <w:t>, and explore new activities with no purpose other than their shear enjoyment. (In other words, build into your purpose no purpose at all</w:t>
      </w:r>
      <w:r w:rsidRPr="00C42E35">
        <w:rPr>
          <w:rStyle w:val="StyleBoldUnderline"/>
        </w:rPr>
        <w:t xml:space="preserve">.) 4. </w:t>
      </w:r>
      <w:r w:rsidRPr="00C42E35">
        <w:rPr>
          <w:rStyle w:val="StyleBoldUnderline"/>
          <w:highlight w:val="yellow"/>
        </w:rPr>
        <w:t>Social and political involvement</w:t>
      </w:r>
      <w:r w:rsidRPr="00C42E35">
        <w:rPr>
          <w:sz w:val="16"/>
        </w:rPr>
        <w:t xml:space="preserve">—as a social primate species endowed by evolution with the moral emotions of guilt and pride, shame and joy, we have a social obligation to our local community and our larger society to participate in the process of determining how best we should live together, and a moral duty to reach out and help those in need. Research shows that those who do so are happier and more fulfilled people. </w:t>
      </w:r>
      <w:r w:rsidRPr="00C42E35">
        <w:rPr>
          <w:rStyle w:val="StyleBoldUnderline"/>
        </w:rPr>
        <w:t xml:space="preserve">5. </w:t>
      </w:r>
      <w:r w:rsidRPr="00C42E35">
        <w:rPr>
          <w:rStyle w:val="StyleBoldUnderline"/>
          <w:highlight w:val="yellow"/>
        </w:rPr>
        <w:t>Transcendency and spirituality</w:t>
      </w:r>
      <w:r w:rsidRPr="00C42E35">
        <w:rPr>
          <w:rStyle w:val="StyleBoldUnderline"/>
        </w:rPr>
        <w:t xml:space="preserve">—a capacity unique to our species, as far as we can tell, that includes </w:t>
      </w:r>
      <w:r w:rsidRPr="00C42E35">
        <w:rPr>
          <w:rStyle w:val="StyleBoldUnderline"/>
          <w:highlight w:val="yellow"/>
        </w:rPr>
        <w:t>aesthetic appreciation</w:t>
      </w:r>
      <w:r w:rsidRPr="00C42E35">
        <w:rPr>
          <w:rStyle w:val="StyleBoldUnderline"/>
        </w:rPr>
        <w:t>, spiritual reflection, and transcendent contemplation through a variety of expressions such as art, music, dance, exercise, meditation, prayer, quiet contemplation, and religious revere, connecting us on the deepest level with that which is outside of ourselves.</w:t>
      </w:r>
    </w:p>
    <w:p w:rsidR="003A5AD8" w:rsidRPr="00FC5FE8" w:rsidRDefault="003A5AD8" w:rsidP="003A5AD8"/>
    <w:p w:rsidR="003A5AD8" w:rsidRPr="00433A3F" w:rsidRDefault="003A5AD8" w:rsidP="003A5AD8"/>
    <w:p w:rsidR="003A5AD8" w:rsidRPr="00B27221" w:rsidRDefault="003A5AD8" w:rsidP="003A5AD8">
      <w:pPr>
        <w:pStyle w:val="Heading4"/>
      </w:pPr>
      <w:r w:rsidRPr="00B27221">
        <w:t>The plan is key to self-</w:t>
      </w:r>
      <w:bookmarkStart w:id="1" w:name="_GoBack"/>
      <w:r w:rsidRPr="00B27221">
        <w:t xml:space="preserve">sufficient forward operating bases </w:t>
      </w:r>
    </w:p>
    <w:p w:rsidR="003A5AD8" w:rsidRPr="00B27221" w:rsidRDefault="003A5AD8" w:rsidP="003A5AD8">
      <w:r w:rsidRPr="00B27221">
        <w:rPr>
          <w:rStyle w:val="Heading4Char"/>
        </w:rPr>
        <w:t>Ackerman, 11</w:t>
      </w:r>
      <w:r w:rsidRPr="00B27221">
        <w:t xml:space="preserve"> [Spencer, February 18</w:t>
      </w:r>
      <w:r w:rsidRPr="00B27221">
        <w:rPr>
          <w:vertAlign w:val="superscript"/>
        </w:rPr>
        <w:t>th</w:t>
      </w:r>
      <w:r w:rsidRPr="00B27221">
        <w:t>, Latest Pentagon Brainstorm: Nuke-Powered War Bases, Wired. Com. http://www.wired.com/dangerroom/2011/02/nuke-bases/]</w:t>
      </w:r>
    </w:p>
    <w:p w:rsidR="003A5AD8" w:rsidRPr="00B27221" w:rsidRDefault="003A5AD8" w:rsidP="003A5AD8">
      <w:pPr>
        <w:rPr>
          <w:sz w:val="12"/>
        </w:rPr>
      </w:pPr>
    </w:p>
    <w:p w:rsidR="003A5AD8" w:rsidRPr="00B27221" w:rsidRDefault="003A5AD8" w:rsidP="003A5AD8">
      <w:pPr>
        <w:rPr>
          <w:sz w:val="10"/>
        </w:rPr>
      </w:pPr>
      <w:r w:rsidRPr="00B27221">
        <w:rPr>
          <w:sz w:val="10"/>
        </w:rPr>
        <w:lastRenderedPageBreak/>
        <w:t xml:space="preserve">Buried within Darpa’s 2012 budget request under the innocuous name of “Small Rugged Reactor Technologies” is a $10 million proposal to fuel wartime Forward Operating Bases with nuclear power. It springs from an admirable impulse: to reduce the need for troops or contractors to truck down roads littered with bombs to get power onto the base. </w:t>
      </w:r>
      <w:r w:rsidRPr="00B27221">
        <w:rPr>
          <w:rStyle w:val="StyleBoldUnderline"/>
          <w:highlight w:val="yellow"/>
        </w:rPr>
        <w:t>It’s time</w:t>
      </w:r>
      <w:r w:rsidRPr="00B27221">
        <w:rPr>
          <w:rStyle w:val="StyleBoldUnderline"/>
        </w:rPr>
        <w:t xml:space="preserve">, Darpa figures, </w:t>
      </w:r>
      <w:r w:rsidRPr="00B27221">
        <w:rPr>
          <w:rStyle w:val="StyleBoldUnderline"/>
          <w:highlight w:val="yellow"/>
        </w:rPr>
        <w:t>for a “</w:t>
      </w:r>
      <w:r w:rsidRPr="00B27221">
        <w:rPr>
          <w:rStyle w:val="Emphasis"/>
          <w:highlight w:val="yellow"/>
        </w:rPr>
        <w:t>self-sufficient” FOB</w:t>
      </w:r>
      <w:r w:rsidRPr="00B27221">
        <w:rPr>
          <w:sz w:val="10"/>
        </w:rPr>
        <w:t>.</w:t>
      </w:r>
      <w:r w:rsidRPr="00B27221">
        <w:rPr>
          <w:sz w:val="12"/>
        </w:rPr>
        <w:t>¶</w:t>
      </w:r>
      <w:r w:rsidRPr="00B27221">
        <w:rPr>
          <w:sz w:val="10"/>
        </w:rPr>
        <w:t xml:space="preserve"> </w:t>
      </w:r>
      <w:r w:rsidRPr="00B27221">
        <w:rPr>
          <w:rStyle w:val="StyleBoldUnderline"/>
        </w:rPr>
        <w:t>Only one problem. “</w:t>
      </w:r>
      <w:r w:rsidRPr="00B27221">
        <w:rPr>
          <w:rStyle w:val="StyleBoldUnderline"/>
          <w:highlight w:val="yellow"/>
        </w:rPr>
        <w:t>The only</w:t>
      </w:r>
      <w:r w:rsidRPr="00B27221">
        <w:rPr>
          <w:rStyle w:val="StyleBoldUnderline"/>
        </w:rPr>
        <w:t xml:space="preserve"> known </w:t>
      </w:r>
      <w:r w:rsidRPr="00B27221">
        <w:rPr>
          <w:rStyle w:val="StyleBoldUnderline"/>
          <w:highlight w:val="yellow"/>
        </w:rPr>
        <w:t>tech</w:t>
      </w:r>
      <w:r w:rsidRPr="00B27221">
        <w:rPr>
          <w:rStyle w:val="StyleBoldUnderline"/>
        </w:rPr>
        <w:t xml:space="preserve">nology that has potential </w:t>
      </w:r>
      <w:r w:rsidRPr="00B27221">
        <w:rPr>
          <w:rStyle w:val="StyleBoldUnderline"/>
          <w:highlight w:val="yellow"/>
        </w:rPr>
        <w:t>to address the power needs</w:t>
      </w:r>
      <w:r w:rsidRPr="00B27221">
        <w:rPr>
          <w:rStyle w:val="StyleBoldUnderline"/>
        </w:rPr>
        <w:t xml:space="preserve"> of the envisioned self-sufficient FOB</w:t>
      </w:r>
      <w:r w:rsidRPr="00B27221">
        <w:rPr>
          <w:sz w:val="10"/>
        </w:rPr>
        <w:t>,” the pitch reads, “</w:t>
      </w:r>
      <w:r w:rsidRPr="00B27221">
        <w:rPr>
          <w:rStyle w:val="StyleBoldUnderline"/>
          <w:highlight w:val="yellow"/>
        </w:rPr>
        <w:t xml:space="preserve">is a </w:t>
      </w:r>
      <w:r w:rsidRPr="00B27221">
        <w:rPr>
          <w:rStyle w:val="Emphasis"/>
          <w:highlight w:val="yellow"/>
        </w:rPr>
        <w:t>nuclear</w:t>
      </w:r>
      <w:r w:rsidRPr="00B27221">
        <w:rPr>
          <w:rStyle w:val="Emphasis"/>
        </w:rPr>
        <w:t xml:space="preserve">-fuel </w:t>
      </w:r>
      <w:r w:rsidRPr="00B27221">
        <w:rPr>
          <w:rStyle w:val="Emphasis"/>
          <w:highlight w:val="yellow"/>
        </w:rPr>
        <w:t>reactor</w:t>
      </w:r>
      <w:r w:rsidRPr="00B27221">
        <w:rPr>
          <w:sz w:val="10"/>
        </w:rPr>
        <w:t xml:space="preserve">.” </w:t>
      </w:r>
      <w:r w:rsidRPr="00B27221">
        <w:rPr>
          <w:rStyle w:val="StyleBoldUnderline"/>
        </w:rPr>
        <w:t xml:space="preserve">Now, </w:t>
      </w:r>
      <w:r w:rsidRPr="00B27221">
        <w:rPr>
          <w:rStyle w:val="StyleBoldUnderline"/>
          <w:highlight w:val="yellow"/>
        </w:rPr>
        <w:t>bases could mitigate</w:t>
      </w:r>
      <w:r w:rsidRPr="00B27221">
        <w:rPr>
          <w:rStyle w:val="StyleBoldUnderline"/>
        </w:rPr>
        <w:t xml:space="preserve"> their energy </w:t>
      </w:r>
      <w:r w:rsidRPr="00B27221">
        <w:rPr>
          <w:rStyle w:val="StyleBoldUnderline"/>
          <w:highlight w:val="yellow"/>
        </w:rPr>
        <w:t>consumption</w:t>
      </w:r>
      <w:r w:rsidRPr="00B27221">
        <w:rPr>
          <w:rStyle w:val="StyleBoldUnderline"/>
        </w:rPr>
        <w:t xml:space="preserve">, like the </w:t>
      </w:r>
      <w:hyperlink r:id="rId18" w:history="1">
        <w:proofErr w:type="gramStart"/>
        <w:r w:rsidRPr="00B27221">
          <w:rPr>
            <w:rStyle w:val="StyleBoldUnderline"/>
            <w:highlight w:val="yellow"/>
          </w:rPr>
          <w:t>solar</w:t>
        </w:r>
        <w:r w:rsidRPr="00B27221">
          <w:rPr>
            <w:rStyle w:val="StyleBoldUnderline"/>
          </w:rPr>
          <w:t xml:space="preserve">-powered Marine company </w:t>
        </w:r>
      </w:hyperlink>
      <w:r w:rsidRPr="00B27221">
        <w:rPr>
          <w:rStyle w:val="StyleBoldUnderline"/>
        </w:rPr>
        <w:t>in</w:t>
      </w:r>
      <w:proofErr w:type="gramEnd"/>
      <w:r w:rsidRPr="00B27221">
        <w:rPr>
          <w:sz w:val="10"/>
        </w:rPr>
        <w:t xml:space="preserve"> </w:t>
      </w:r>
      <w:r w:rsidRPr="00B27221">
        <w:rPr>
          <w:rStyle w:val="StyleBoldUnderline"/>
        </w:rPr>
        <w:t xml:space="preserve">Helmand Province, but </w:t>
      </w:r>
      <w:r w:rsidRPr="00B27221">
        <w:rPr>
          <w:rStyle w:val="StyleBoldUnderline"/>
          <w:highlight w:val="yellow"/>
        </w:rPr>
        <w:t>that’s not enough of a game-changer</w:t>
      </w:r>
      <w:r w:rsidRPr="00B27221">
        <w:rPr>
          <w:rStyle w:val="StyleBoldUnderline"/>
        </w:rPr>
        <w:t xml:space="preserve"> for Darpa.</w:t>
      </w:r>
      <w:r w:rsidRPr="00B27221">
        <w:rPr>
          <w:sz w:val="10"/>
        </w:rPr>
        <w:t xml:space="preserve"> </w:t>
      </w:r>
      <w:r w:rsidRPr="00BB11ED">
        <w:rPr>
          <w:rStyle w:val="StyleBoldUnderline"/>
        </w:rPr>
        <w:t>Being self-sufficient is the goal;</w:t>
      </w:r>
      <w:r w:rsidRPr="00BB11ED">
        <w:rPr>
          <w:sz w:val="10"/>
        </w:rPr>
        <w:t xml:space="preserve"> and </w:t>
      </w:r>
      <w:r w:rsidRPr="00BB11ED">
        <w:rPr>
          <w:rStyle w:val="StyleBoldUnderline"/>
        </w:rPr>
        <w:t xml:space="preserve">that </w:t>
      </w:r>
      <w:r w:rsidRPr="00BB11ED">
        <w:rPr>
          <w:rStyle w:val="Emphasis"/>
        </w:rPr>
        <w:t>requires going nuclear</w:t>
      </w:r>
      <w:r w:rsidRPr="00BB11ED">
        <w:rPr>
          <w:sz w:val="10"/>
        </w:rPr>
        <w:t>; and that requires … other things.</w:t>
      </w:r>
      <w:r w:rsidRPr="00BB11ED">
        <w:rPr>
          <w:sz w:val="12"/>
        </w:rPr>
        <w:t>¶</w:t>
      </w:r>
      <w:r w:rsidRPr="00B27221">
        <w:rPr>
          <w:sz w:val="10"/>
        </w:rPr>
        <w:t xml:space="preserve"> </w:t>
      </w:r>
      <w:r w:rsidRPr="00B27221">
        <w:rPr>
          <w:rStyle w:val="StyleBoldUnderline"/>
          <w:highlight w:val="yellow"/>
        </w:rPr>
        <w:t>To fit on a FOB</w:t>
      </w:r>
      <w:r w:rsidRPr="00B27221">
        <w:rPr>
          <w:rStyle w:val="StyleBoldUnderline"/>
        </w:rPr>
        <w:t xml:space="preserve">, </w:t>
      </w:r>
      <w:r w:rsidRPr="00B27221">
        <w:rPr>
          <w:sz w:val="10"/>
        </w:rPr>
        <w:t xml:space="preserve">which can be anywhere from Bagram Air Field’s </w:t>
      </w:r>
      <w:hyperlink r:id="rId19" w:history="1">
        <w:r w:rsidRPr="00B27221">
          <w:rPr>
            <w:rStyle w:val="Hyperlink"/>
            <w:sz w:val="10"/>
          </w:rPr>
          <w:t>eight square miles</w:t>
        </w:r>
      </w:hyperlink>
      <w:r w:rsidRPr="00B27221">
        <w:rPr>
          <w:sz w:val="10"/>
        </w:rPr>
        <w:t xml:space="preserve"> to dusty collections of wooden shacks and concertina wire, </w:t>
      </w:r>
      <w:r w:rsidRPr="00B27221">
        <w:rPr>
          <w:rStyle w:val="StyleBoldUnderline"/>
          <w:highlight w:val="yellow"/>
        </w:rPr>
        <w:t>the reactor would have to be</w:t>
      </w:r>
      <w:r w:rsidRPr="00B27221">
        <w:rPr>
          <w:rStyle w:val="StyleBoldUnderline"/>
        </w:rPr>
        <w:t xml:space="preserve"> “well below the scale of the </w:t>
      </w:r>
      <w:r w:rsidRPr="00B27221">
        <w:rPr>
          <w:rStyle w:val="StyleBoldUnderline"/>
          <w:highlight w:val="yellow"/>
        </w:rPr>
        <w:t>small</w:t>
      </w:r>
      <w:r w:rsidRPr="00B27221">
        <w:rPr>
          <w:rStyle w:val="StyleBoldUnderline"/>
        </w:rPr>
        <w:t>est reactors that are being developed</w:t>
      </w:r>
      <w:r w:rsidRPr="00B27221">
        <w:rPr>
          <w:sz w:val="10"/>
        </w:rPr>
        <w:t xml:space="preserve"> for domestic energy production,” Darpa acknowledges.</w:t>
      </w:r>
      <w:r w:rsidRPr="00B27221">
        <w:rPr>
          <w:sz w:val="12"/>
        </w:rPr>
        <w:t>¶</w:t>
      </w:r>
      <w:r w:rsidRPr="00B27221">
        <w:rPr>
          <w:sz w:val="10"/>
        </w:rPr>
        <w:t xml:space="preserve"> </w:t>
      </w:r>
      <w:r w:rsidRPr="00B27221">
        <w:rPr>
          <w:rStyle w:val="StyleBoldUnderline"/>
          <w:highlight w:val="yellow"/>
        </w:rPr>
        <w:t xml:space="preserve">That’s </w:t>
      </w:r>
      <w:r w:rsidRPr="00B27221">
        <w:rPr>
          <w:rStyle w:val="Emphasis"/>
          <w:highlight w:val="yellow"/>
        </w:rPr>
        <w:t>not impossible</w:t>
      </w:r>
      <w:r w:rsidRPr="00B27221">
        <w:rPr>
          <w:sz w:val="10"/>
        </w:rPr>
        <w:t xml:space="preserve">, </w:t>
      </w:r>
      <w:r w:rsidRPr="00B27221">
        <w:rPr>
          <w:rStyle w:val="StyleBoldUnderline"/>
        </w:rPr>
        <w:t>says</w:t>
      </w:r>
      <w:r w:rsidRPr="00B27221">
        <w:rPr>
          <w:sz w:val="10"/>
        </w:rPr>
        <w:t xml:space="preserve"> Christine </w:t>
      </w:r>
      <w:r w:rsidRPr="00B27221">
        <w:rPr>
          <w:rStyle w:val="StyleBoldUnderline"/>
        </w:rPr>
        <w:t>Parthemore, an energy expert at the Center for a New American Security.</w:t>
      </w:r>
      <w:r w:rsidRPr="00B27221">
        <w:rPr>
          <w:sz w:val="10"/>
        </w:rPr>
        <w:t xml:space="preserve"> The Japanese and the South Africans have been working on miniature nuclear power plants for the better part of a decade; Bill Gates has </w:t>
      </w:r>
      <w:hyperlink r:id="rId20" w:history="1">
        <w:r w:rsidRPr="00B27221">
          <w:rPr>
            <w:rStyle w:val="Hyperlink"/>
            <w:sz w:val="10"/>
          </w:rPr>
          <w:t>partnered with Toshiba</w:t>
        </w:r>
      </w:hyperlink>
      <w:r w:rsidRPr="00B27221">
        <w:rPr>
          <w:sz w:val="10"/>
        </w:rPr>
        <w:t xml:space="preserve"> to build mini-nuke sites. (Although it’s not the most auspicious sign that one prominent startup for modular reactors </w:t>
      </w:r>
      <w:hyperlink r:id="rId21" w:history="1">
        <w:r w:rsidRPr="00B27221">
          <w:rPr>
            <w:rStyle w:val="Hyperlink"/>
            <w:sz w:val="10"/>
          </w:rPr>
          <w:t>suspended its operations</w:t>
        </w:r>
      </w:hyperlink>
      <w:r w:rsidRPr="00B27221">
        <w:rPr>
          <w:sz w:val="10"/>
        </w:rPr>
        <w:t xml:space="preserve"> after growing cash-light last month.) Those small sites typically use </w:t>
      </w:r>
      <w:r w:rsidRPr="00B27221">
        <w:rPr>
          <w:rStyle w:val="StyleBoldUnderline"/>
        </w:rPr>
        <w:t>uranium</w:t>
      </w:r>
      <w:r w:rsidRPr="00B27221">
        <w:rPr>
          <w:sz w:val="10"/>
        </w:rPr>
        <w:t xml:space="preserve"> enriched to about 2 percent. “It would be really, really difficult to divert the fuel” for a bomb “unless you really knew what you were doing,” Parthemore says.</w:t>
      </w:r>
      <w:r w:rsidRPr="00B27221">
        <w:rPr>
          <w:sz w:val="12"/>
        </w:rPr>
        <w:t>¶</w:t>
      </w:r>
      <w:r w:rsidRPr="00B27221">
        <w:rPr>
          <w:sz w:val="10"/>
        </w:rPr>
        <w:t xml:space="preserve"> But </w:t>
      </w:r>
      <w:r w:rsidRPr="00B27221">
        <w:rPr>
          <w:rStyle w:val="StyleBoldUnderline"/>
        </w:rPr>
        <w:t>Darpa doesn’t want to take that chance</w:t>
      </w:r>
      <w:r w:rsidRPr="00B27221">
        <w:rPr>
          <w:sz w:val="10"/>
        </w:rPr>
        <w:t xml:space="preserve">. </w:t>
      </w:r>
      <w:proofErr w:type="gramStart"/>
      <w:r w:rsidRPr="00B27221">
        <w:rPr>
          <w:rStyle w:val="StyleBoldUnderline"/>
          <w:highlight w:val="yellow"/>
        </w:rPr>
        <w:t>Only “</w:t>
      </w:r>
      <w:r w:rsidRPr="00B27221">
        <w:rPr>
          <w:rStyle w:val="Emphasis"/>
          <w:highlight w:val="yellow"/>
        </w:rPr>
        <w:t>non-proliferable fuels</w:t>
      </w:r>
      <w:r w:rsidRPr="00B27221">
        <w:rPr>
          <w:sz w:val="10"/>
        </w:rPr>
        <w:t xml:space="preserve"> (i.e., fuels other than enriched uranium or plutonium) </w:t>
      </w:r>
      <w:r w:rsidRPr="00B27221">
        <w:rPr>
          <w:rStyle w:val="StyleBoldUnderline"/>
        </w:rPr>
        <w:t xml:space="preserve">and reactor designs that are fundamentally safe </w:t>
      </w:r>
      <w:r w:rsidRPr="00B27221">
        <w:rPr>
          <w:rStyle w:val="StyleBoldUnderline"/>
          <w:highlight w:val="yellow"/>
        </w:rPr>
        <w:t>will be required</w:t>
      </w:r>
      <w:r w:rsidRPr="00B27221">
        <w:rPr>
          <w:rStyle w:val="StyleBoldUnderline"/>
        </w:rPr>
        <w:t xml:space="preserve"> of reactors that may be deployed to regions where hos tile acts may compromise operations.”</w:t>
      </w:r>
      <w:r w:rsidRPr="00B27221">
        <w:rPr>
          <w:rStyle w:val="StyleBoldUnderline"/>
          <w:sz w:val="12"/>
        </w:rPr>
        <w:t xml:space="preserve">¶ </w:t>
      </w:r>
      <w:r w:rsidRPr="00B27221">
        <w:rPr>
          <w:sz w:val="10"/>
        </w:rPr>
        <w:t>Sensible, sure.</w:t>
      </w:r>
      <w:proofErr w:type="gramEnd"/>
      <w:r w:rsidRPr="00B27221">
        <w:rPr>
          <w:sz w:val="10"/>
        </w:rPr>
        <w:t xml:space="preserve"> But </w:t>
      </w:r>
      <w:r w:rsidRPr="00B27221">
        <w:rPr>
          <w:rStyle w:val="StyleBoldUnderline"/>
        </w:rPr>
        <w:t>it limits your options: outside of uranium or plutonium</w:t>
      </w:r>
      <w:r w:rsidRPr="00B27221">
        <w:rPr>
          <w:sz w:val="10"/>
        </w:rPr>
        <w:t xml:space="preserve">, </w:t>
      </w:r>
      <w:hyperlink r:id="rId22" w:history="1">
        <w:r w:rsidRPr="00B27221">
          <w:rPr>
            <w:rStyle w:val="Emphasis"/>
            <w:highlight w:val="yellow"/>
          </w:rPr>
          <w:t>thorium</w:t>
        </w:r>
      </w:hyperlink>
      <w:r w:rsidRPr="00B27221">
        <w:rPr>
          <w:rStyle w:val="Emphasis"/>
          <w:highlight w:val="yellow"/>
        </w:rPr>
        <w:t xml:space="preserve"> is the only remaining source</w:t>
      </w:r>
      <w:r w:rsidRPr="00B27221">
        <w:rPr>
          <w:rStyle w:val="StyleBoldUnderline"/>
          <w:highlight w:val="yellow"/>
        </w:rPr>
        <w:t xml:space="preserve"> for generating</w:t>
      </w:r>
      <w:r w:rsidRPr="00B27221">
        <w:rPr>
          <w:rStyle w:val="StyleBoldUnderline"/>
        </w:rPr>
        <w:t xml:space="preserve"> nuclear </w:t>
      </w:r>
      <w:r w:rsidRPr="00B27221">
        <w:rPr>
          <w:rStyle w:val="StyleBoldUnderline"/>
          <w:highlight w:val="yellow"/>
        </w:rPr>
        <w:t>fuel</w:t>
      </w:r>
      <w:r w:rsidRPr="00B27221">
        <w:rPr>
          <w:rStyle w:val="StyleBoldUnderline"/>
        </w:rPr>
        <w:t xml:space="preserve">. </w:t>
      </w:r>
      <w:r w:rsidRPr="00B27221">
        <w:rPr>
          <w:sz w:val="10"/>
        </w:rPr>
        <w:t>The Indians and now the Chinese have experimented with thorium for their nuclear programs, but, alas, “no one has ever successfully found a way” to build a functioning thorium reactor, Parthemore says, “in a safe and economical manner.”</w:t>
      </w:r>
    </w:p>
    <w:p w:rsidR="003A5AD8" w:rsidRPr="00B27221" w:rsidRDefault="003A5AD8" w:rsidP="003A5AD8"/>
    <w:p w:rsidR="003A5AD8" w:rsidRPr="00B27221" w:rsidRDefault="003A5AD8" w:rsidP="003A5AD8">
      <w:pPr>
        <w:rPr>
          <w:rStyle w:val="Heading4Char"/>
        </w:rPr>
      </w:pPr>
      <w:r w:rsidRPr="00B27221">
        <w:rPr>
          <w:rStyle w:val="Heading4Char"/>
        </w:rPr>
        <w:t xml:space="preserve">Solves effective peacekeeping </w:t>
      </w:r>
    </w:p>
    <w:p w:rsidR="003A5AD8" w:rsidRPr="00B27221" w:rsidRDefault="003A5AD8" w:rsidP="003A5AD8">
      <w:r w:rsidRPr="00B27221">
        <w:rPr>
          <w:rStyle w:val="Heading4Char"/>
        </w:rPr>
        <w:t>Mosher et al., 8</w:t>
      </w:r>
      <w:r w:rsidRPr="00B27221">
        <w:t xml:space="preserve"> (David E., Senior Policy Analyst @ RAND, Green Warriors: Army Environmental Considerations for Contingency Operations from Planning Through Post-Conflict, RAND)</w:t>
      </w:r>
    </w:p>
    <w:p w:rsidR="003A5AD8" w:rsidRPr="00B27221" w:rsidRDefault="003A5AD8" w:rsidP="003A5AD8">
      <w:pPr>
        <w:rPr>
          <w:rStyle w:val="underline"/>
          <w:sz w:val="16"/>
        </w:rPr>
      </w:pPr>
      <w:r w:rsidRPr="00B27221">
        <w:rPr>
          <w:rStyle w:val="underline"/>
          <w:highlight w:val="yellow"/>
        </w:rPr>
        <w:t>The environment may</w:t>
      </w:r>
      <w:r w:rsidRPr="00B27221">
        <w:rPr>
          <w:rStyle w:val="underline"/>
        </w:rPr>
        <w:t xml:space="preserve"> also </w:t>
      </w:r>
      <w:r w:rsidRPr="00B27221">
        <w:rPr>
          <w:rStyle w:val="underline"/>
          <w:highlight w:val="yellow"/>
        </w:rPr>
        <w:t>be important</w:t>
      </w:r>
      <w:r w:rsidRPr="00B27221">
        <w:rPr>
          <w:rStyle w:val="underline"/>
        </w:rPr>
        <w:t xml:space="preserve"> during the post-conflict phase of an operation</w:t>
      </w:r>
      <w:proofErr w:type="gramStart"/>
      <w:r w:rsidRPr="00B27221">
        <w:rPr>
          <w:sz w:val="16"/>
        </w:rPr>
        <w:t>,9</w:t>
      </w:r>
      <w:proofErr w:type="gramEnd"/>
      <w:r w:rsidRPr="00B27221">
        <w:rPr>
          <w:sz w:val="16"/>
        </w:rPr>
        <w:t xml:space="preserve"> or even before combat operations end. Providing clean water, managing sewage, or providing irrigation water can be important </w:t>
      </w:r>
      <w:r w:rsidRPr="00B27221">
        <w:rPr>
          <w:rStyle w:val="underline"/>
          <w:highlight w:val="yellow"/>
        </w:rPr>
        <w:t>for convincing the</w:t>
      </w:r>
      <w:r w:rsidRPr="00B27221">
        <w:rPr>
          <w:rStyle w:val="underline"/>
        </w:rPr>
        <w:t xml:space="preserve"> local </w:t>
      </w:r>
      <w:r w:rsidRPr="00B27221">
        <w:rPr>
          <w:rStyle w:val="underline"/>
          <w:highlight w:val="yellow"/>
        </w:rPr>
        <w:t>populace to support the</w:t>
      </w:r>
      <w:r w:rsidRPr="00B27221">
        <w:rPr>
          <w:rStyle w:val="underline"/>
        </w:rPr>
        <w:t xml:space="preserve"> U.S. </w:t>
      </w:r>
      <w:r w:rsidRPr="00B27221">
        <w:rPr>
          <w:rStyle w:val="underline"/>
          <w:highlight w:val="yellow"/>
        </w:rPr>
        <w:t xml:space="preserve">mission </w:t>
      </w:r>
      <w:r w:rsidRPr="00B27221">
        <w:rPr>
          <w:rStyle w:val="underline"/>
          <w:b/>
          <w:highlight w:val="yellow"/>
        </w:rPr>
        <w:t>and not an insurgency</w:t>
      </w:r>
      <w:r w:rsidRPr="00B27221">
        <w:rPr>
          <w:sz w:val="16"/>
        </w:rPr>
        <w:t xml:space="preserve">, according to some commanders.10 </w:t>
      </w:r>
      <w:r w:rsidRPr="00B27221">
        <w:rPr>
          <w:rStyle w:val="underline"/>
        </w:rPr>
        <w:t>Although these are not traditional Army missions, they can have an important effect on the outcome of an operation, from both a military and a political perspective</w:t>
      </w:r>
      <w:r w:rsidRPr="00B27221">
        <w:rPr>
          <w:sz w:val="16"/>
        </w:rPr>
        <w:t xml:space="preserve">. </w:t>
      </w:r>
      <w:r w:rsidRPr="00B27221">
        <w:rPr>
          <w:rStyle w:val="underline"/>
          <w:highlight w:val="yellow"/>
        </w:rPr>
        <w:t>Addressing</w:t>
      </w:r>
      <w:r w:rsidRPr="00B27221">
        <w:rPr>
          <w:rStyle w:val="underline"/>
        </w:rPr>
        <w:t xml:space="preserve"> legacy </w:t>
      </w:r>
      <w:r w:rsidRPr="00B27221">
        <w:rPr>
          <w:rStyle w:val="underline"/>
          <w:highlight w:val="yellow"/>
        </w:rPr>
        <w:t>problems can</w:t>
      </w:r>
      <w:r w:rsidRPr="00B27221">
        <w:rPr>
          <w:rStyle w:val="underline"/>
        </w:rPr>
        <w:t xml:space="preserve"> also </w:t>
      </w:r>
      <w:r w:rsidRPr="00B27221">
        <w:rPr>
          <w:rStyle w:val="underline"/>
          <w:highlight w:val="yellow"/>
        </w:rPr>
        <w:t xml:space="preserve">help </w:t>
      </w:r>
      <w:r w:rsidRPr="00B27221">
        <w:rPr>
          <w:rStyle w:val="underline"/>
          <w:b/>
          <w:highlight w:val="yellow"/>
        </w:rPr>
        <w:t>a new government develop</w:t>
      </w:r>
      <w:r w:rsidRPr="00B27221">
        <w:rPr>
          <w:rStyle w:val="underline"/>
          <w:b/>
        </w:rPr>
        <w:t xml:space="preserve"> </w:t>
      </w:r>
      <w:r w:rsidRPr="00B27221">
        <w:rPr>
          <w:rStyle w:val="underline"/>
          <w:b/>
          <w:highlight w:val="yellow"/>
        </w:rPr>
        <w:t>legitimacy and</w:t>
      </w:r>
      <w:r w:rsidRPr="00B27221">
        <w:rPr>
          <w:rStyle w:val="underline"/>
          <w:b/>
        </w:rPr>
        <w:t xml:space="preserve"> can </w:t>
      </w:r>
      <w:r w:rsidRPr="00B27221">
        <w:rPr>
          <w:rStyle w:val="underline"/>
          <w:b/>
          <w:highlight w:val="yellow"/>
        </w:rPr>
        <w:t>enable</w:t>
      </w:r>
      <w:r w:rsidRPr="00B27221">
        <w:rPr>
          <w:rStyle w:val="underline"/>
          <w:b/>
        </w:rPr>
        <w:t xml:space="preserve"> U.S. </w:t>
      </w:r>
      <w:r w:rsidRPr="00B27221">
        <w:rPr>
          <w:rStyle w:val="underline"/>
          <w:b/>
          <w:highlight w:val="yellow"/>
        </w:rPr>
        <w:t>forces to withdraw</w:t>
      </w:r>
      <w:r w:rsidRPr="00B27221">
        <w:rPr>
          <w:rStyle w:val="underline"/>
          <w:b/>
        </w:rPr>
        <w:t xml:space="preserve"> from the country </w:t>
      </w:r>
      <w:proofErr w:type="gramStart"/>
      <w:r w:rsidRPr="00B27221">
        <w:rPr>
          <w:rStyle w:val="underline"/>
          <w:b/>
          <w:highlight w:val="yellow"/>
        </w:rPr>
        <w:t>sooner</w:t>
      </w:r>
      <w:r w:rsidRPr="00B27221">
        <w:rPr>
          <w:b/>
          <w:sz w:val="16"/>
        </w:rPr>
        <w:t>.</w:t>
      </w:r>
      <w:proofErr w:type="gramEnd"/>
      <w:r w:rsidRPr="00B27221">
        <w:rPr>
          <w:sz w:val="16"/>
        </w:rPr>
        <w:t xml:space="preserve"> Indeed, many of the goals of stability operations defined in the 2006 edition of JP 3.0, Joint Operations, can have environmental components</w:t>
      </w:r>
      <w:r w:rsidRPr="00B27221">
        <w:rPr>
          <w:rStyle w:val="underline"/>
        </w:rPr>
        <w:t xml:space="preserve">. Operational </w:t>
      </w:r>
      <w:r w:rsidRPr="00B27221">
        <w:rPr>
          <w:rStyle w:val="underline"/>
          <w:highlight w:val="yellow"/>
        </w:rPr>
        <w:t>effectiveness can be hampered by poor environmental practices</w:t>
      </w:r>
      <w:r w:rsidRPr="00B27221">
        <w:rPr>
          <w:rStyle w:val="underline"/>
        </w:rPr>
        <w:t xml:space="preserve"> or helped by good ones. </w:t>
      </w:r>
      <w:r w:rsidRPr="00B27221">
        <w:rPr>
          <w:rStyle w:val="underline"/>
          <w:highlight w:val="yellow"/>
        </w:rPr>
        <w:t>Logistics requirements</w:t>
      </w:r>
      <w:r w:rsidRPr="00B27221">
        <w:rPr>
          <w:rStyle w:val="underline"/>
        </w:rPr>
        <w:t xml:space="preserve"> and costs </w:t>
      </w:r>
      <w:r w:rsidRPr="00B27221">
        <w:rPr>
          <w:rStyle w:val="underline"/>
          <w:highlight w:val="yellow"/>
        </w:rPr>
        <w:t>can be reduced by</w:t>
      </w:r>
      <w:r w:rsidRPr="00B27221">
        <w:rPr>
          <w:rStyle w:val="underline"/>
        </w:rPr>
        <w:t xml:space="preserve"> good practices,</w:t>
      </w:r>
      <w:r w:rsidRPr="00B27221">
        <w:rPr>
          <w:sz w:val="16"/>
        </w:rPr>
        <w:t xml:space="preserve"> for instance, </w:t>
      </w:r>
      <w:r w:rsidRPr="00B27221">
        <w:rPr>
          <w:rStyle w:val="StyleBoldUnderline"/>
          <w:highlight w:val="yellow"/>
        </w:rPr>
        <w:t>applying</w:t>
      </w:r>
      <w:r w:rsidRPr="00B27221">
        <w:rPr>
          <w:rStyle w:val="underline"/>
          <w:highlight w:val="yellow"/>
        </w:rPr>
        <w:t xml:space="preserve"> technologies to </w:t>
      </w:r>
      <w:r w:rsidRPr="00B27221">
        <w:rPr>
          <w:rStyle w:val="underline"/>
          <w:b/>
          <w:highlight w:val="yellow"/>
        </w:rPr>
        <w:t>reduce</w:t>
      </w:r>
      <w:r w:rsidRPr="00B27221">
        <w:rPr>
          <w:rStyle w:val="underline"/>
          <w:b/>
        </w:rPr>
        <w:t xml:space="preserve"> operational requirements for petroleum, </w:t>
      </w:r>
      <w:r w:rsidRPr="00B27221">
        <w:rPr>
          <w:rStyle w:val="underline"/>
          <w:b/>
          <w:highlight w:val="yellow"/>
        </w:rPr>
        <w:t>oil</w:t>
      </w:r>
      <w:r w:rsidRPr="00B27221">
        <w:rPr>
          <w:b/>
          <w:sz w:val="16"/>
        </w:rPr>
        <w:t>,</w:t>
      </w:r>
      <w:r w:rsidRPr="00B27221">
        <w:rPr>
          <w:sz w:val="16"/>
        </w:rPr>
        <w:t xml:space="preserve"> and lubricants (POL) or field water treatment systems, or reducing acute threats to soldier </w:t>
      </w:r>
      <w:r w:rsidRPr="00B27221">
        <w:rPr>
          <w:rStyle w:val="underline"/>
        </w:rPr>
        <w:t>health. Good environmental practices can</w:t>
      </w:r>
      <w:r w:rsidRPr="00B27221">
        <w:rPr>
          <w:sz w:val="16"/>
        </w:rPr>
        <w:t xml:space="preserve"> also </w:t>
      </w:r>
      <w:r w:rsidRPr="00B27221">
        <w:rPr>
          <w:rStyle w:val="underline"/>
        </w:rPr>
        <w:t>reduce the resources that must be diverted to address environmental issues</w:t>
      </w:r>
      <w:r w:rsidRPr="00B27221">
        <w:rPr>
          <w:sz w:val="16"/>
        </w:rPr>
        <w:t xml:space="preserve">. </w:t>
      </w:r>
      <w:r w:rsidRPr="00B27221">
        <w:rPr>
          <w:rStyle w:val="underline"/>
        </w:rPr>
        <w:t xml:space="preserve">Commanders may </w:t>
      </w:r>
      <w:r w:rsidRPr="00B27221">
        <w:rPr>
          <w:sz w:val="16"/>
        </w:rPr>
        <w:t xml:space="preserve">also </w:t>
      </w:r>
      <w:r w:rsidRPr="00B27221">
        <w:rPr>
          <w:rStyle w:val="underline"/>
        </w:rPr>
        <w:t>want to</w:t>
      </w:r>
      <w:r w:rsidRPr="00B27221">
        <w:rPr>
          <w:sz w:val="16"/>
        </w:rPr>
        <w:t xml:space="preserve"> reduce or </w:t>
      </w:r>
      <w:r w:rsidRPr="00B27221">
        <w:rPr>
          <w:rStyle w:val="underline"/>
        </w:rPr>
        <w:t>prevent liabilities</w:t>
      </w:r>
      <w:r w:rsidRPr="00B27221">
        <w:rPr>
          <w:sz w:val="16"/>
        </w:rPr>
        <w:t xml:space="preserve">, either financial or diplomatic. Good environmental awareness and practices during contingency operations can reduce the financial liabilities the Army and the United States may face. On more than one occasion in recent operations, contractors have removed hazardous wastes from base camps and, without Army knowledge, dumped them along the side of a road or in other inappropriate locations, sometimes to avoid disposing of them properly or to sell the drums that hold the wastes. These actions have created cleanup costs for the Army that </w:t>
      </w:r>
      <w:proofErr w:type="gramStart"/>
      <w:r w:rsidRPr="00B27221">
        <w:rPr>
          <w:sz w:val="16"/>
        </w:rPr>
        <w:t>are</w:t>
      </w:r>
      <w:proofErr w:type="gramEnd"/>
      <w:r w:rsidRPr="00B27221">
        <w:rPr>
          <w:sz w:val="16"/>
        </w:rPr>
        <w:t xml:space="preserve"> many times higher than the original price of the contract. In other cases, the Army has had to spend large sums to remediate serious preexisting environmental contamination at base camps, expenses that could have been avoided if the base camps had been located elsewhere. </w:t>
      </w:r>
      <w:r w:rsidRPr="00B27221">
        <w:rPr>
          <w:rStyle w:val="underline"/>
          <w:sz w:val="16"/>
        </w:rPr>
        <w:t>Financial liabilities can also arise from claims brought by U.S. soldiers who believe they were exposed to hazardous substances</w:t>
      </w:r>
      <w:r w:rsidRPr="00B27221">
        <w:rPr>
          <w:sz w:val="16"/>
        </w:rPr>
        <w:t xml:space="preserve">, as the Army’s past experiences with Agent Orange and Gulf War Illness illustrate. 11 Members of the local populace may also bring claims against the Army for environmentally related damage, draining funds that could be more effectively used for reconstruction or stabilization activities. Inadequate attention to environmental issues can also create diplomatic liabilities. Illegal dumping by contractors and poor waste management practices by soldiers </w:t>
      </w:r>
      <w:proofErr w:type="gramStart"/>
      <w:r w:rsidRPr="00B27221">
        <w:rPr>
          <w:sz w:val="16"/>
        </w:rPr>
        <w:t>have</w:t>
      </w:r>
      <w:proofErr w:type="gramEnd"/>
      <w:r w:rsidRPr="00B27221">
        <w:rPr>
          <w:sz w:val="16"/>
        </w:rPr>
        <w:t xml:space="preserve"> caused immediate diplomatic problems with host nations whose support has been critical</w:t>
      </w:r>
      <w:r w:rsidRPr="00B27221">
        <w:rPr>
          <w:rStyle w:val="underline"/>
        </w:rPr>
        <w:t>. Long-term diplomatic problems from environmental problems can also emerge years after an operation is over.</w:t>
      </w:r>
      <w:r w:rsidRPr="00B27221">
        <w:rPr>
          <w:sz w:val="16"/>
        </w:rPr>
        <w:t xml:space="preserve"> Perhaps most important are the </w:t>
      </w:r>
      <w:r w:rsidRPr="00B27221">
        <w:rPr>
          <w:rStyle w:val="underline"/>
        </w:rPr>
        <w:t>environmental issues</w:t>
      </w:r>
      <w:r w:rsidRPr="00B27221">
        <w:rPr>
          <w:sz w:val="16"/>
        </w:rPr>
        <w:t xml:space="preserve"> that </w:t>
      </w:r>
      <w:r w:rsidRPr="00B27221">
        <w:rPr>
          <w:rStyle w:val="underline"/>
        </w:rPr>
        <w:t>can affect</w:t>
      </w:r>
      <w:r w:rsidRPr="00B27221">
        <w:rPr>
          <w:sz w:val="16"/>
        </w:rPr>
        <w:t xml:space="preserve"> U.S. national objectives, those strategic political and economic objectives that U.S. leaders established when they committed forces to the contingency operation in the first place. One such national objective may be </w:t>
      </w:r>
      <w:r w:rsidRPr="00B27221">
        <w:rPr>
          <w:rStyle w:val="underline"/>
        </w:rPr>
        <w:t>winning and maintaining support of the local populace</w:t>
      </w:r>
      <w:r w:rsidRPr="00B27221">
        <w:rPr>
          <w:sz w:val="16"/>
        </w:rPr>
        <w:t xml:space="preserve">. Although environmental conditions may be poor and national environmental laws may be weak or nonexistent, </w:t>
      </w:r>
      <w:r w:rsidRPr="00B27221">
        <w:rPr>
          <w:rStyle w:val="underline"/>
        </w:rPr>
        <w:t>our research indicates that locals often care deeply about the environment, which can be critical to their survival, livelihood, and well</w:t>
      </w:r>
      <w:r w:rsidRPr="00B27221">
        <w:rPr>
          <w:sz w:val="16"/>
        </w:rPr>
        <w:t>-</w:t>
      </w:r>
      <w:r w:rsidRPr="00B27221">
        <w:rPr>
          <w:rStyle w:val="underline"/>
        </w:rPr>
        <w:t>being</w:t>
      </w:r>
      <w:r w:rsidRPr="00B27221">
        <w:rPr>
          <w:sz w:val="16"/>
        </w:rPr>
        <w:t xml:space="preserve">. Vital environmental issues can include access to clean drinking water, effective sewage systems, and viable farmland (see Box 1.1). Restoring or building these basic infrastructures is often essential for the economic and social development necessary for stability. To the extent that such projects improve cooperation with locals, they can </w:t>
      </w:r>
      <w:r w:rsidRPr="00B27221">
        <w:rPr>
          <w:sz w:val="16"/>
        </w:rPr>
        <w:lastRenderedPageBreak/>
        <w:t xml:space="preserve">lower security risks, improve intel- ligence, and speed reconstruction. National objectives that have environmental components also include preserving natural resources that have important economic value (such as oil fields or fisheries) and even preserving cultural resources that are a matter of national, regional, religious, or cultural pride. If long-term stability of a country is a mission objective, sustainability and the long-term health of nbatural systems, including watersheds, forests, ecosystems, biodiversity, and farmlands, are also important. Local customs and practices can take the place of laws, and therefore military leaders, when designing plans and conducting operations, should understand how the local people interact with their environment. The environmental components of national objectives are often seen as falling outside the normal conception of the military mission. Because they have little to do with combat operations or military objectives, they are often not taken into consideration during the Army’s planning, training, or operations. Yet </w:t>
      </w:r>
      <w:r w:rsidRPr="00B27221">
        <w:rPr>
          <w:rStyle w:val="underline"/>
          <w:highlight w:val="yellow"/>
        </w:rPr>
        <w:t>ignoring these</w:t>
      </w:r>
      <w:r w:rsidRPr="00B27221">
        <w:rPr>
          <w:rStyle w:val="underline"/>
        </w:rPr>
        <w:t xml:space="preserve"> broader political </w:t>
      </w:r>
      <w:r w:rsidRPr="00B27221">
        <w:rPr>
          <w:rStyle w:val="underline"/>
          <w:highlight w:val="yellow"/>
        </w:rPr>
        <w:t xml:space="preserve">objectives </w:t>
      </w:r>
      <w:r w:rsidRPr="00B27221">
        <w:rPr>
          <w:rStyle w:val="underline"/>
          <w:b/>
          <w:highlight w:val="yellow"/>
        </w:rPr>
        <w:t>can lead to failure</w:t>
      </w:r>
      <w:r w:rsidRPr="00B27221">
        <w:rPr>
          <w:sz w:val="16"/>
        </w:rPr>
        <w:t xml:space="preserve">, as Prussian military writer Carl von Clausewitz warned.12 Thus, </w:t>
      </w:r>
      <w:r w:rsidRPr="00B27221">
        <w:rPr>
          <w:rStyle w:val="underline"/>
        </w:rPr>
        <w:t>the environmental dimensions of national objectives should be carefully considere</w:t>
      </w:r>
      <w:r w:rsidRPr="00B27221">
        <w:rPr>
          <w:sz w:val="16"/>
        </w:rPr>
        <w:t>d</w:t>
      </w:r>
      <w:r w:rsidRPr="00B27221">
        <w:rPr>
          <w:rStyle w:val="underline"/>
        </w:rPr>
        <w:t>. The manner in which the military conducts its operations can affect environmental outcomes upon which the success of the overall mission may depend</w:t>
      </w:r>
      <w:r w:rsidRPr="00B27221">
        <w:rPr>
          <w:sz w:val="16"/>
        </w:rPr>
        <w:t xml:space="preserve">. There is some evidence that national objectives such as stabilizing societies after conflict are now being emphasized at the Army’s combat training centers, but </w:t>
      </w:r>
      <w:r w:rsidRPr="00B27221">
        <w:rPr>
          <w:rStyle w:val="underline"/>
        </w:rPr>
        <w:t xml:space="preserve">the degree to which environmental considerations are included is unclear. </w:t>
      </w:r>
    </w:p>
    <w:p w:rsidR="003A5AD8" w:rsidRDefault="003A5AD8" w:rsidP="003A5AD8">
      <w:pPr>
        <w:rPr>
          <w:rFonts w:eastAsiaTheme="majorEastAsia" w:cstheme="majorBidi"/>
          <w:b/>
          <w:bCs/>
          <w:iCs/>
          <w:sz w:val="26"/>
        </w:rPr>
      </w:pPr>
    </w:p>
    <w:p w:rsidR="003A5AD8" w:rsidRDefault="003A5AD8" w:rsidP="003A5AD8">
      <w:pPr>
        <w:rPr>
          <w:rFonts w:eastAsiaTheme="majorEastAsia" w:cstheme="majorBidi"/>
          <w:b/>
          <w:bCs/>
          <w:iCs/>
          <w:sz w:val="26"/>
        </w:rPr>
      </w:pPr>
      <w:r>
        <w:rPr>
          <w:rFonts w:eastAsiaTheme="majorEastAsia" w:cstheme="majorBidi"/>
          <w:b/>
          <w:bCs/>
          <w:iCs/>
          <w:sz w:val="26"/>
        </w:rPr>
        <w:t>Global nuclear war</w:t>
      </w:r>
    </w:p>
    <w:p w:rsidR="003A5AD8" w:rsidRPr="00BB11ED" w:rsidRDefault="003A5AD8" w:rsidP="003A5AD8">
      <w:r w:rsidRPr="00BB11ED">
        <w:rPr>
          <w:rStyle w:val="StyleStyleBold12pt"/>
        </w:rPr>
        <w:t>Dean 95</w:t>
      </w:r>
      <w:r w:rsidRPr="00BB11ED">
        <w:t xml:space="preserve"> [Jonathan, former ambassador to NATO, The Bulletin of Atomic Scientists, p. google]</w:t>
      </w:r>
    </w:p>
    <w:p w:rsidR="003A5AD8" w:rsidRPr="00BB11ED" w:rsidRDefault="003A5AD8" w:rsidP="003A5AD8">
      <w:pPr>
        <w:pStyle w:val="Shrink"/>
        <w:ind w:left="0"/>
        <w:rPr>
          <w:rFonts w:ascii="Georgia" w:hAnsi="Georgia"/>
          <w:sz w:val="16"/>
          <w:szCs w:val="22"/>
        </w:rPr>
      </w:pPr>
      <w:r w:rsidRPr="00BB11ED">
        <w:rPr>
          <w:rFonts w:ascii="Georgia" w:hAnsi="Georgia"/>
          <w:caps/>
          <w:sz w:val="16"/>
          <w:szCs w:val="22"/>
        </w:rPr>
        <w:t>IN ANY EVENT,</w:t>
      </w:r>
      <w:r w:rsidRPr="00BB11ED">
        <w:rPr>
          <w:rStyle w:val="apple-converted-space"/>
          <w:rFonts w:ascii="Georgia" w:hAnsi="Georgia" w:cs="Arial"/>
          <w:caps/>
          <w:sz w:val="16"/>
          <w:szCs w:val="22"/>
        </w:rPr>
        <w:t> </w:t>
      </w:r>
      <w:r w:rsidRPr="00BB11ED">
        <w:rPr>
          <w:rFonts w:ascii="Georgia" w:hAnsi="Georgia"/>
          <w:sz w:val="16"/>
          <w:szCs w:val="22"/>
        </w:rPr>
        <w:t>in a world of interconnecting</w:t>
      </w:r>
      <w:r w:rsidRPr="00BB11ED">
        <w:rPr>
          <w:rStyle w:val="apple-converted-space"/>
          <w:rFonts w:ascii="Georgia" w:hAnsi="Georgia" w:cs="Arial"/>
          <w:sz w:val="22"/>
          <w:szCs w:val="22"/>
          <w:u w:val="single"/>
        </w:rPr>
        <w:t> </w:t>
      </w:r>
      <w:r w:rsidRPr="00BB11ED">
        <w:rPr>
          <w:rFonts w:ascii="Georgia" w:hAnsi="Georgia"/>
          <w:caps/>
          <w:sz w:val="16"/>
          <w:szCs w:val="22"/>
        </w:rPr>
        <w:t>COMMUNICATIONS AND ENVIRONMENTAL, TRADE, AND FINANCIAL LINKS</w:t>
      </w:r>
      <w:r w:rsidRPr="00BB11ED">
        <w:rPr>
          <w:rFonts w:ascii="Georgia" w:hAnsi="Georgia"/>
          <w:sz w:val="16"/>
          <w:szCs w:val="22"/>
        </w:rPr>
        <w:t xml:space="preserve">, </w:t>
      </w:r>
      <w:r w:rsidRPr="00BB11ED">
        <w:rPr>
          <w:rStyle w:val="underline"/>
          <w:rFonts w:ascii="Georgia" w:hAnsi="Georgia"/>
          <w:sz w:val="22"/>
          <w:szCs w:val="22"/>
        </w:rPr>
        <w:t>the U</w:t>
      </w:r>
      <w:r w:rsidRPr="00BB11ED">
        <w:rPr>
          <w:rFonts w:ascii="Georgia" w:hAnsi="Georgia"/>
          <w:sz w:val="16"/>
          <w:szCs w:val="22"/>
        </w:rPr>
        <w:t xml:space="preserve">nited </w:t>
      </w:r>
      <w:r w:rsidRPr="00BB11ED">
        <w:rPr>
          <w:rStyle w:val="underline"/>
          <w:rFonts w:ascii="Georgia" w:hAnsi="Georgia"/>
          <w:sz w:val="22"/>
          <w:szCs w:val="22"/>
        </w:rPr>
        <w:t>S</w:t>
      </w:r>
      <w:r w:rsidRPr="00BB11ED">
        <w:rPr>
          <w:rFonts w:ascii="Georgia" w:hAnsi="Georgia"/>
          <w:sz w:val="16"/>
          <w:szCs w:val="22"/>
        </w:rPr>
        <w:t>tates, a</w:t>
      </w:r>
      <w:r w:rsidRPr="00BB11ED">
        <w:rPr>
          <w:rStyle w:val="apple-converted-space"/>
          <w:rFonts w:ascii="Georgia" w:hAnsi="Georgia" w:cs="Arial"/>
          <w:sz w:val="16"/>
          <w:szCs w:val="22"/>
        </w:rPr>
        <w:t> </w:t>
      </w:r>
      <w:r w:rsidRPr="00BB11ED">
        <w:rPr>
          <w:rFonts w:ascii="Georgia" w:hAnsi="Georgia"/>
          <w:sz w:val="16"/>
          <w:szCs w:val="22"/>
        </w:rPr>
        <w:t>leading industrial trading country that needs access to raw materials and markets,</w:t>
      </w:r>
      <w:r w:rsidRPr="00BB11ED">
        <w:rPr>
          <w:rStyle w:val="apple-converted-space"/>
          <w:rFonts w:ascii="Georgia" w:hAnsi="Georgia" w:cs="Arial"/>
          <w:sz w:val="16"/>
          <w:szCs w:val="22"/>
        </w:rPr>
        <w:t> </w:t>
      </w:r>
      <w:r w:rsidRPr="00BB11ED">
        <w:rPr>
          <w:rStyle w:val="underline"/>
          <w:rFonts w:ascii="Georgia" w:hAnsi="Georgia"/>
          <w:sz w:val="22"/>
          <w:szCs w:val="22"/>
        </w:rPr>
        <w:t>usually ends up paying in one way or another when a major regional conflict erupts</w:t>
      </w:r>
      <w:r w:rsidRPr="00BB11ED">
        <w:rPr>
          <w:rFonts w:ascii="Georgia" w:hAnsi="Georgia"/>
          <w:sz w:val="16"/>
          <w:szCs w:val="22"/>
        </w:rPr>
        <w:t xml:space="preserve">. </w:t>
      </w:r>
      <w:r w:rsidRPr="00BB11ED">
        <w:rPr>
          <w:rFonts w:ascii="Georgia" w:hAnsi="Georgia"/>
          <w:caps/>
          <w:sz w:val="16"/>
          <w:szCs w:val="22"/>
        </w:rPr>
        <w:t>IN PRACTICAL TERMS,</w:t>
      </w:r>
      <w:r w:rsidRPr="00BB11ED">
        <w:rPr>
          <w:rStyle w:val="apple-converted-space"/>
          <w:rFonts w:ascii="Georgia" w:hAnsi="Georgia" w:cs="Arial"/>
          <w:caps/>
          <w:sz w:val="16"/>
          <w:szCs w:val="22"/>
        </w:rPr>
        <w:t> </w:t>
      </w:r>
      <w:r w:rsidRPr="00BB11ED">
        <w:rPr>
          <w:rStyle w:val="underline"/>
          <w:rFonts w:ascii="Georgia" w:hAnsi="Georgia"/>
          <w:sz w:val="22"/>
          <w:szCs w:val="22"/>
        </w:rPr>
        <w:t>it is impossible for the United States to avoid some degree of involvement</w:t>
      </w:r>
      <w:r w:rsidRPr="00BB11ED">
        <w:rPr>
          <w:rFonts w:ascii="Georgia" w:hAnsi="Georgia"/>
          <w:sz w:val="16"/>
          <w:szCs w:val="22"/>
        </w:rPr>
        <w:t xml:space="preserve"> when major regional conflicts break out.</w:t>
      </w:r>
      <w:r w:rsidRPr="00BB11ED">
        <w:rPr>
          <w:rStyle w:val="apple-converted-space"/>
          <w:rFonts w:ascii="Georgia" w:hAnsi="Georgia" w:cs="Arial"/>
          <w:sz w:val="16"/>
          <w:szCs w:val="22"/>
        </w:rPr>
        <w:t> </w:t>
      </w:r>
      <w:r w:rsidRPr="00BB11ED">
        <w:rPr>
          <w:rFonts w:ascii="Georgia" w:hAnsi="Georgia"/>
          <w:caps/>
          <w:sz w:val="16"/>
          <w:szCs w:val="22"/>
        </w:rPr>
        <w:t>FOR 200 YEARS, THE UNITED STATES HAS BEEN URGING LIBERTY, FREEDOM, DEMOCRACY, HUMAN RIGHTS, FREE MARKET VALUES, VOLUNTARY MUTUAL AID AND COLLECTIVE SECURITY ON THE OUTSIDE WORLD. THE UNITED STATES IS THE SOLE SURVIVING WORLD-CLASS POWER, WITH MILITARY STRENGTH AND GNP FAR LARGER THAN ANY OTHER COUNTRY. AS A RESULT,</w:t>
      </w:r>
      <w:r w:rsidRPr="00BB11ED">
        <w:rPr>
          <w:rStyle w:val="apple-converted-space"/>
          <w:rFonts w:ascii="Georgia" w:hAnsi="Georgia" w:cs="Arial"/>
          <w:caps/>
          <w:sz w:val="16"/>
          <w:szCs w:val="22"/>
        </w:rPr>
        <w:t> </w:t>
      </w:r>
      <w:r w:rsidRPr="00BB11ED">
        <w:rPr>
          <w:rStyle w:val="underline"/>
          <w:rFonts w:ascii="Georgia" w:hAnsi="Georgia"/>
          <w:sz w:val="22"/>
          <w:szCs w:val="22"/>
        </w:rPr>
        <w:t>when large-scale conflict erupts, the United States cannot avoid being called on for help</w:t>
      </w:r>
      <w:r w:rsidRPr="00BB11ED">
        <w:rPr>
          <w:rFonts w:ascii="Georgia" w:hAnsi="Georgia"/>
          <w:sz w:val="16"/>
          <w:szCs w:val="22"/>
        </w:rPr>
        <w:t>, as it was in Somalia, Bosnia, Rwanda, and Haiti. For the United States to seek to stand aside or to respond only weakly in such cases is to risk damage to its credibility</w:t>
      </w:r>
      <w:r w:rsidRPr="00BB11ED">
        <w:rPr>
          <w:rStyle w:val="apple-converted-space"/>
          <w:rFonts w:ascii="Georgia" w:hAnsi="Georgia" w:cs="Arial"/>
          <w:sz w:val="16"/>
          <w:szCs w:val="22"/>
        </w:rPr>
        <w:t> </w:t>
      </w:r>
      <w:r w:rsidRPr="00BB11ED">
        <w:rPr>
          <w:rFonts w:ascii="Georgia" w:hAnsi="Georgia"/>
          <w:caps/>
          <w:sz w:val="16"/>
          <w:szCs w:val="22"/>
        </w:rPr>
        <w:t>AND</w:t>
      </w:r>
      <w:r w:rsidRPr="00BB11ED">
        <w:rPr>
          <w:rStyle w:val="apple-converted-space"/>
          <w:rFonts w:ascii="Georgia" w:hAnsi="Georgia" w:cs="Arial"/>
          <w:caps/>
          <w:sz w:val="16"/>
          <w:szCs w:val="22"/>
        </w:rPr>
        <w:t> </w:t>
      </w:r>
      <w:r w:rsidRPr="00BB11ED">
        <w:rPr>
          <w:rFonts w:ascii="Georgia" w:hAnsi="Georgia"/>
          <w:caps/>
          <w:sz w:val="16"/>
          <w:szCs w:val="22"/>
        </w:rPr>
        <w:t>WORLDWIDE INFLUENCE. PRESIDENT CLINTON JUSTIFIED THE NATO BOMBING OF SERBIAN POSITIONS IN BOSNIA AND THE U.S. INVASION OF HAITI BY SAYING THAT THE CREDIBILITY AND RELIABILITY OF THE U.S. WAS AT STAKE, AS IT WAS. IT IS TRUE THAT PAST ADMINISTRATIONS USED SIMILAR ARGUMENTS TO JUSTIFY CONTINUED U.S. INVOLVEMENT IN VIETNAM LONG AFTER IT WOULD HAVE BEEN WISE TO WITHDRAW. NONETHELESS, WHEN THE COLLECTIVE DISAPPOINTMENT OF WORLD OPINION OVER THE BEHAVIOR OF THE UNITED STATES (OR OF ANY MAJOR COUNTRY) BECOMES INTENSE AND ENDURING, IT BEGINS TO UNDERMINE THE INTERNATIONAL PRESTIGE AND STANDING OF THE ENTIRE NATION CONSIDERABLE DIMINUTION OF U.S. STATURE AND INFLUENCE HAS ALREADY TAKEN PLACE OVER THE PAST FOUR OR FIVE YEARS IN CONNECTION WITH FALTERING U.S. POLICIES TOWARD BOSNIA, SOMALIA, AND RWANDA. FORTUNATELY, AMERICANS ARE NOT SPARTANS, ROMANS OR PRUSSIANS-SELF-DISCIPLINED MILITARISTIC PEOPLES WHO CONSIDERED IT A MATTER OF NATIONAL PRIDE NOT TO RECOIL FROM CONFLICT BECAUSE OF CASUALTIES AMONG THEIR FORCES. HOWEVER, IF THE TRENDS CONTINUE THAT UNDERLIE THE PUBLIC OUTRAGE THAT FOLLOWED THE DEATH OF U.S. SERVICEMEN IN SOMALIA, AND U.S. ADMINISTRATIONS CONTINUE TO ABSTAIN FROM PEACEKEEPING ACTIVITIES BECAUSE THEY COULD ENTAIL CASUALTIES, THE UNITED STATES WILL NOT LONG REMAIN A WORLD POWER.</w:t>
      </w:r>
      <w:r w:rsidRPr="00BB11ED">
        <w:rPr>
          <w:rStyle w:val="apple-converted-space"/>
          <w:rFonts w:ascii="Georgia" w:hAnsi="Georgia" w:cs="Arial"/>
          <w:sz w:val="22"/>
          <w:szCs w:val="22"/>
          <w:u w:val="single"/>
        </w:rPr>
        <w:t> </w:t>
      </w:r>
      <w:r w:rsidRPr="00BB11ED">
        <w:rPr>
          <w:rFonts w:ascii="Georgia" w:hAnsi="Georgia"/>
          <w:sz w:val="16"/>
          <w:szCs w:val="22"/>
        </w:rPr>
        <w:t xml:space="preserve">If U.S. national prestige declines further under conditions like these, the U.S. capacity to constructively influence the course of events without the use of force will decrease. And when force must be used, the United States may have to use more of it to be effective. </w:t>
      </w:r>
      <w:r w:rsidRPr="00BB11ED">
        <w:rPr>
          <w:rFonts w:ascii="Georgia" w:hAnsi="Georgia"/>
          <w:caps/>
          <w:sz w:val="16"/>
          <w:szCs w:val="22"/>
        </w:rPr>
        <w:t>EXPERTS THROUGHOUT THE WORLD EXPECT GROWING POPULATION PRESSURES AND INCREASING ENVIRONMENTAL STRESS TO DEVELOP OVER THE COMING DECADES INTO INTENSE, FAR-REACHING SOCIAL UNREST AND REGIONAL CONFLICT. ECONOMIC DEVELOPMENT IS THE SOLUTION, HOWEVER SLOW AND UNCERTAIN IT MAY BE IN COMING. BUT</w:t>
      </w:r>
      <w:r w:rsidRPr="00BB11ED">
        <w:rPr>
          <w:rStyle w:val="apple-converted-space"/>
          <w:rFonts w:ascii="Georgia" w:hAnsi="Georgia" w:cs="Arial"/>
          <w:sz w:val="16"/>
          <w:szCs w:val="22"/>
        </w:rPr>
        <w:t> </w:t>
      </w:r>
      <w:r w:rsidRPr="00BB11ED">
        <w:rPr>
          <w:rFonts w:ascii="Georgia" w:hAnsi="Georgia"/>
          <w:sz w:val="16"/>
          <w:szCs w:val="22"/>
        </w:rPr>
        <w:t xml:space="preserve">the world also needs effective regional conflict-prevention procedures. Left on its own, </w:t>
      </w:r>
      <w:r w:rsidRPr="00BB11ED">
        <w:rPr>
          <w:rStyle w:val="underline"/>
          <w:rFonts w:ascii="Georgia" w:hAnsi="Georgia"/>
          <w:sz w:val="22"/>
          <w:szCs w:val="22"/>
        </w:rPr>
        <w:t xml:space="preserve">regional </w:t>
      </w:r>
      <w:r w:rsidRPr="00BB11ED">
        <w:rPr>
          <w:rStyle w:val="underline"/>
          <w:rFonts w:ascii="Georgia" w:hAnsi="Georgia"/>
          <w:sz w:val="22"/>
          <w:szCs w:val="22"/>
          <w:highlight w:val="yellow"/>
        </w:rPr>
        <w:t xml:space="preserve">violence can lead to </w:t>
      </w:r>
      <w:r w:rsidRPr="00BB11ED">
        <w:rPr>
          <w:rStyle w:val="underline"/>
          <w:rFonts w:ascii="Georgia" w:hAnsi="Georgia"/>
          <w:b/>
          <w:sz w:val="22"/>
          <w:szCs w:val="22"/>
        </w:rPr>
        <w:t>confrontation</w:t>
      </w:r>
      <w:r w:rsidRPr="00BB11ED">
        <w:rPr>
          <w:rStyle w:val="underline"/>
          <w:rFonts w:ascii="Georgia" w:hAnsi="Georgia"/>
          <w:sz w:val="22"/>
          <w:szCs w:val="22"/>
        </w:rPr>
        <w:t xml:space="preserve"> and even </w:t>
      </w:r>
      <w:r w:rsidRPr="00BB11ED">
        <w:rPr>
          <w:rStyle w:val="underline"/>
          <w:rFonts w:ascii="Georgia" w:hAnsi="Georgia"/>
          <w:b/>
          <w:sz w:val="22"/>
          <w:szCs w:val="22"/>
          <w:highlight w:val="yellow"/>
        </w:rPr>
        <w:t>war between the great powers</w:t>
      </w:r>
      <w:r w:rsidRPr="00BB11ED">
        <w:rPr>
          <w:rStyle w:val="underline"/>
          <w:rFonts w:ascii="Georgia" w:hAnsi="Georgia"/>
          <w:sz w:val="22"/>
          <w:szCs w:val="22"/>
          <w:highlight w:val="yellow"/>
        </w:rPr>
        <w:t>,</w:t>
      </w:r>
      <w:r w:rsidRPr="00BB11ED">
        <w:rPr>
          <w:rStyle w:val="underline"/>
          <w:rFonts w:ascii="Georgia" w:hAnsi="Georgia"/>
          <w:sz w:val="22"/>
          <w:szCs w:val="22"/>
        </w:rPr>
        <w:t xml:space="preserve"> including the U</w:t>
      </w:r>
      <w:r w:rsidRPr="00BB11ED">
        <w:rPr>
          <w:rFonts w:ascii="Georgia" w:hAnsi="Georgia"/>
          <w:sz w:val="16"/>
          <w:szCs w:val="22"/>
        </w:rPr>
        <w:t xml:space="preserve">nited </w:t>
      </w:r>
      <w:r w:rsidRPr="00BB11ED">
        <w:rPr>
          <w:rStyle w:val="underline"/>
          <w:rFonts w:ascii="Georgia" w:hAnsi="Georgia"/>
          <w:sz w:val="22"/>
          <w:szCs w:val="22"/>
        </w:rPr>
        <w:t>S</w:t>
      </w:r>
      <w:r w:rsidRPr="00BB11ED">
        <w:rPr>
          <w:rFonts w:ascii="Georgia" w:hAnsi="Georgia"/>
          <w:sz w:val="16"/>
          <w:szCs w:val="22"/>
        </w:rPr>
        <w:t>tates</w:t>
      </w:r>
      <w:r w:rsidRPr="00BB11ED">
        <w:rPr>
          <w:rFonts w:ascii="Georgia" w:hAnsi="Georgia"/>
          <w:caps/>
          <w:sz w:val="16"/>
          <w:szCs w:val="22"/>
        </w:rPr>
        <w:t xml:space="preserve">, AS MIGHT OCCUR, </w:t>
      </w:r>
      <w:r w:rsidRPr="00BB11ED">
        <w:rPr>
          <w:rStyle w:val="underline"/>
          <w:rFonts w:ascii="Georgia" w:hAnsi="Georgia"/>
          <w:sz w:val="22"/>
          <w:szCs w:val="22"/>
          <w:highlight w:val="yellow"/>
        </w:rPr>
        <w:t>FOR EXAMPLE</w:t>
      </w:r>
      <w:r w:rsidRPr="00BB11ED">
        <w:rPr>
          <w:rStyle w:val="underline"/>
          <w:rFonts w:ascii="Georgia" w:hAnsi="Georgia"/>
          <w:sz w:val="22"/>
          <w:szCs w:val="22"/>
        </w:rPr>
        <w:t xml:space="preserve">, in the event of </w:t>
      </w:r>
      <w:r w:rsidRPr="00BB11ED">
        <w:rPr>
          <w:rStyle w:val="underline"/>
          <w:rFonts w:ascii="Georgia" w:hAnsi="Georgia"/>
          <w:sz w:val="22"/>
          <w:szCs w:val="22"/>
          <w:highlight w:val="yellow"/>
        </w:rPr>
        <w:t>conflict between Ukraine and Russia or</w:t>
      </w:r>
      <w:r w:rsidRPr="00BB11ED">
        <w:rPr>
          <w:rStyle w:val="underline"/>
          <w:rFonts w:ascii="Georgia" w:hAnsi="Georgia"/>
          <w:sz w:val="22"/>
          <w:szCs w:val="22"/>
        </w:rPr>
        <w:t xml:space="preserve"> between </w:t>
      </w:r>
      <w:r w:rsidRPr="00BB11ED">
        <w:rPr>
          <w:rStyle w:val="underline"/>
          <w:rFonts w:ascii="Georgia" w:hAnsi="Georgia"/>
          <w:sz w:val="22"/>
          <w:szCs w:val="22"/>
          <w:highlight w:val="yellow"/>
        </w:rPr>
        <w:t>China</w:t>
      </w:r>
      <w:r w:rsidRPr="00BB11ED">
        <w:rPr>
          <w:rStyle w:val="underline"/>
          <w:rFonts w:ascii="Georgia" w:hAnsi="Georgia"/>
          <w:sz w:val="22"/>
          <w:szCs w:val="22"/>
        </w:rPr>
        <w:t xml:space="preserve"> and its neighbors</w:t>
      </w:r>
      <w:r w:rsidRPr="00BB11ED">
        <w:rPr>
          <w:rFonts w:ascii="Georgia" w:hAnsi="Georgia"/>
          <w:sz w:val="16"/>
          <w:szCs w:val="22"/>
        </w:rPr>
        <w:t xml:space="preserve">. </w:t>
      </w:r>
      <w:r w:rsidRPr="00BB11ED">
        <w:rPr>
          <w:rFonts w:ascii="Georgia" w:hAnsi="Georgia"/>
          <w:caps/>
          <w:sz w:val="16"/>
          <w:szCs w:val="22"/>
        </w:rPr>
        <w:t>IN THE FINAL ANALYSIS,</w:t>
      </w:r>
      <w:r w:rsidRPr="00BB11ED">
        <w:rPr>
          <w:rStyle w:val="apple-converted-space"/>
          <w:rFonts w:ascii="Georgia" w:hAnsi="Georgia" w:cs="Arial"/>
          <w:sz w:val="16"/>
          <w:szCs w:val="22"/>
        </w:rPr>
        <w:t> </w:t>
      </w:r>
      <w:r w:rsidRPr="00BB11ED">
        <w:rPr>
          <w:rStyle w:val="underline"/>
          <w:rFonts w:ascii="Georgia" w:hAnsi="Georgia"/>
          <w:sz w:val="22"/>
          <w:szCs w:val="22"/>
          <w:highlight w:val="yellow"/>
        </w:rPr>
        <w:t>unchecked</w:t>
      </w:r>
      <w:r w:rsidRPr="00BB11ED">
        <w:rPr>
          <w:rStyle w:val="underline"/>
          <w:rFonts w:ascii="Georgia" w:hAnsi="Georgia"/>
          <w:sz w:val="22"/>
          <w:szCs w:val="22"/>
        </w:rPr>
        <w:t xml:space="preserve"> regional </w:t>
      </w:r>
      <w:r w:rsidRPr="00BB11ED">
        <w:rPr>
          <w:rStyle w:val="underline"/>
          <w:rFonts w:ascii="Georgia" w:hAnsi="Georgia"/>
          <w:sz w:val="22"/>
          <w:szCs w:val="22"/>
          <w:highlight w:val="yellow"/>
        </w:rPr>
        <w:t>violence</w:t>
      </w:r>
      <w:r w:rsidRPr="00BB11ED">
        <w:rPr>
          <w:rStyle w:val="underline"/>
          <w:rFonts w:ascii="Georgia" w:hAnsi="Georgia"/>
          <w:sz w:val="22"/>
          <w:szCs w:val="22"/>
        </w:rPr>
        <w:t xml:space="preserve"> and the fear of further violence </w:t>
      </w:r>
      <w:r w:rsidRPr="00BB11ED">
        <w:rPr>
          <w:rStyle w:val="underline"/>
          <w:rFonts w:ascii="Georgia" w:hAnsi="Georgia"/>
          <w:sz w:val="22"/>
          <w:szCs w:val="22"/>
          <w:highlight w:val="yellow"/>
        </w:rPr>
        <w:t>will lead</w:t>
      </w:r>
      <w:r w:rsidRPr="00BB11ED">
        <w:rPr>
          <w:rStyle w:val="underline"/>
          <w:rFonts w:ascii="Georgia" w:hAnsi="Georgia"/>
          <w:sz w:val="22"/>
          <w:szCs w:val="22"/>
        </w:rPr>
        <w:t xml:space="preserve"> </w:t>
      </w:r>
      <w:r w:rsidRPr="00BB11ED">
        <w:rPr>
          <w:rStyle w:val="underline"/>
          <w:rFonts w:ascii="Georgia" w:hAnsi="Georgia"/>
          <w:b/>
          <w:sz w:val="22"/>
          <w:szCs w:val="22"/>
        </w:rPr>
        <w:t xml:space="preserve">more </w:t>
      </w:r>
      <w:r w:rsidRPr="00BB11ED">
        <w:rPr>
          <w:rStyle w:val="underline"/>
          <w:rFonts w:ascii="Georgia" w:hAnsi="Georgia"/>
          <w:b/>
          <w:sz w:val="22"/>
          <w:szCs w:val="22"/>
          <w:highlight w:val="yellow"/>
        </w:rPr>
        <w:t>states to develop nuc</w:t>
      </w:r>
      <w:r w:rsidRPr="00BB11ED">
        <w:rPr>
          <w:rStyle w:val="underline"/>
          <w:rFonts w:ascii="Georgia" w:hAnsi="Georgia"/>
          <w:b/>
          <w:sz w:val="22"/>
          <w:szCs w:val="22"/>
        </w:rPr>
        <w:t>lear weapon</w:t>
      </w:r>
      <w:r w:rsidRPr="00BB11ED">
        <w:rPr>
          <w:rStyle w:val="underline"/>
          <w:rFonts w:ascii="Georgia" w:hAnsi="Georgia"/>
          <w:b/>
          <w:sz w:val="22"/>
          <w:szCs w:val="22"/>
          <w:highlight w:val="yellow"/>
        </w:rPr>
        <w:t>s</w:t>
      </w:r>
      <w:r w:rsidRPr="00BB11ED">
        <w:rPr>
          <w:rStyle w:val="underline"/>
          <w:rFonts w:ascii="Georgia" w:hAnsi="Georgia"/>
          <w:sz w:val="22"/>
          <w:szCs w:val="22"/>
        </w:rPr>
        <w:t>.</w:t>
      </w:r>
      <w:r w:rsidRPr="00BB11ED">
        <w:rPr>
          <w:rStyle w:val="apple-converted-space"/>
          <w:rFonts w:ascii="Georgia" w:hAnsi="Georgia" w:cs="Arial"/>
          <w:sz w:val="16"/>
          <w:szCs w:val="22"/>
        </w:rPr>
        <w:t> </w:t>
      </w:r>
      <w:r w:rsidRPr="00BB11ED">
        <w:rPr>
          <w:rFonts w:ascii="Georgia" w:hAnsi="Georgia"/>
          <w:caps/>
          <w:sz w:val="16"/>
          <w:szCs w:val="22"/>
        </w:rPr>
        <w:t>IN PAST DECADES,</w:t>
      </w:r>
      <w:r w:rsidRPr="00BB11ED">
        <w:rPr>
          <w:rStyle w:val="apple-converted-space"/>
          <w:rFonts w:ascii="Georgia" w:hAnsi="Georgia" w:cs="Arial"/>
          <w:sz w:val="16"/>
          <w:szCs w:val="22"/>
        </w:rPr>
        <w:t> </w:t>
      </w:r>
      <w:r w:rsidRPr="00BB11ED">
        <w:rPr>
          <w:rStyle w:val="underline"/>
          <w:rFonts w:ascii="Georgia" w:hAnsi="Georgia"/>
          <w:sz w:val="22"/>
          <w:szCs w:val="22"/>
        </w:rPr>
        <w:t xml:space="preserve">this process occurred in Israel, South Africa, India, Pakistan, </w:t>
      </w:r>
      <w:r w:rsidRPr="00BB11ED">
        <w:rPr>
          <w:rFonts w:ascii="Georgia" w:hAnsi="Georgia"/>
          <w:caps/>
          <w:sz w:val="16"/>
          <w:szCs w:val="22"/>
        </w:rPr>
        <w:t>IRAQ,</w:t>
      </w:r>
      <w:r w:rsidRPr="00BB11ED">
        <w:rPr>
          <w:rStyle w:val="apple-converted-space"/>
          <w:rFonts w:ascii="Georgia" w:hAnsi="Georgia" w:cs="Arial"/>
          <w:caps/>
          <w:sz w:val="16"/>
          <w:szCs w:val="22"/>
        </w:rPr>
        <w:t> </w:t>
      </w:r>
      <w:r w:rsidRPr="00BB11ED">
        <w:rPr>
          <w:rStyle w:val="underline"/>
          <w:rFonts w:ascii="Georgia" w:hAnsi="Georgia"/>
          <w:sz w:val="22"/>
          <w:szCs w:val="22"/>
        </w:rPr>
        <w:t>and</w:t>
      </w:r>
      <w:r w:rsidRPr="00BB11ED">
        <w:rPr>
          <w:rFonts w:ascii="Georgia" w:hAnsi="Georgia"/>
          <w:sz w:val="16"/>
          <w:szCs w:val="22"/>
        </w:rPr>
        <w:t xml:space="preserve"> </w:t>
      </w:r>
      <w:r w:rsidRPr="00BB11ED">
        <w:rPr>
          <w:rFonts w:ascii="Georgia" w:hAnsi="Georgia"/>
          <w:caps/>
          <w:sz w:val="16"/>
          <w:szCs w:val="22"/>
        </w:rPr>
        <w:t>PRESUMABLY, IN</w:t>
      </w:r>
      <w:r w:rsidRPr="00BB11ED">
        <w:rPr>
          <w:rStyle w:val="apple-converted-space"/>
          <w:rFonts w:ascii="Georgia" w:hAnsi="Georgia" w:cs="Arial"/>
          <w:sz w:val="16"/>
          <w:szCs w:val="22"/>
        </w:rPr>
        <w:t> </w:t>
      </w:r>
      <w:r w:rsidRPr="00BB11ED">
        <w:rPr>
          <w:rStyle w:val="underline"/>
          <w:rFonts w:ascii="Georgia" w:hAnsi="Georgia"/>
          <w:sz w:val="22"/>
          <w:szCs w:val="22"/>
        </w:rPr>
        <w:t>North Korea</w:t>
      </w:r>
      <w:r w:rsidRPr="00BB11ED">
        <w:rPr>
          <w:rFonts w:ascii="Georgia" w:hAnsi="Georgia"/>
          <w:sz w:val="16"/>
          <w:szCs w:val="22"/>
        </w:rPr>
        <w:t>. A</w:t>
      </w:r>
      <w:r w:rsidRPr="00BB11ED">
        <w:rPr>
          <w:rStyle w:val="underline"/>
          <w:rFonts w:ascii="Georgia" w:hAnsi="Georgia"/>
          <w:sz w:val="22"/>
          <w:szCs w:val="22"/>
        </w:rPr>
        <w:t xml:space="preserve"> world with 20 or 30 nuclear weapon states would not only make a more effective global security system impossible, it would lead the present nuclear weapon states to</w:t>
      </w:r>
      <w:r w:rsidRPr="00BB11ED">
        <w:rPr>
          <w:rFonts w:ascii="Georgia" w:hAnsi="Georgia"/>
          <w:sz w:val="16"/>
          <w:szCs w:val="22"/>
        </w:rPr>
        <w:t xml:space="preserve"> modernize and </w:t>
      </w:r>
      <w:r w:rsidRPr="00BB11ED">
        <w:rPr>
          <w:rStyle w:val="underline"/>
          <w:rFonts w:ascii="Georgia" w:hAnsi="Georgia"/>
          <w:sz w:val="22"/>
          <w:szCs w:val="22"/>
        </w:rPr>
        <w:t>increase their weapons-and it would markedly increase the vulnerability of the U</w:t>
      </w:r>
      <w:r w:rsidRPr="00BB11ED">
        <w:rPr>
          <w:rFonts w:ascii="Georgia" w:hAnsi="Georgia"/>
          <w:sz w:val="16"/>
          <w:szCs w:val="22"/>
        </w:rPr>
        <w:t xml:space="preserve">nited </w:t>
      </w:r>
      <w:r w:rsidRPr="00BB11ED">
        <w:rPr>
          <w:rStyle w:val="underline"/>
          <w:rFonts w:ascii="Georgia" w:hAnsi="Georgia"/>
          <w:sz w:val="22"/>
          <w:szCs w:val="22"/>
        </w:rPr>
        <w:t>S</w:t>
      </w:r>
      <w:r w:rsidRPr="00BB11ED">
        <w:rPr>
          <w:rFonts w:ascii="Georgia" w:hAnsi="Georgia"/>
          <w:sz w:val="16"/>
          <w:szCs w:val="22"/>
        </w:rPr>
        <w:t>tates to direct attack. Instead of</w:t>
      </w:r>
      <w:r w:rsidRPr="00BB11ED">
        <w:rPr>
          <w:rStyle w:val="apple-converted-space"/>
          <w:rFonts w:ascii="Georgia" w:hAnsi="Georgia" w:cs="Arial"/>
          <w:sz w:val="16"/>
          <w:szCs w:val="22"/>
        </w:rPr>
        <w:t> </w:t>
      </w:r>
      <w:r w:rsidRPr="00BB11ED">
        <w:rPr>
          <w:rFonts w:ascii="Georgia" w:hAnsi="Georgia"/>
          <w:caps/>
          <w:sz w:val="16"/>
          <w:szCs w:val="22"/>
        </w:rPr>
        <w:t>SHRUGGING AT HUMAN FALLIBILITY,</w:t>
      </w:r>
      <w:r w:rsidRPr="00BB11ED">
        <w:rPr>
          <w:rStyle w:val="apple-converted-space"/>
          <w:rFonts w:ascii="Georgia" w:hAnsi="Georgia" w:cs="Arial"/>
          <w:caps/>
          <w:sz w:val="16"/>
          <w:szCs w:val="22"/>
        </w:rPr>
        <w:t> </w:t>
      </w:r>
      <w:r w:rsidRPr="00BB11ED">
        <w:rPr>
          <w:rFonts w:ascii="Georgia" w:hAnsi="Georgia"/>
          <w:sz w:val="16"/>
          <w:szCs w:val="22"/>
        </w:rPr>
        <w:t>accepting war as inevitable,</w:t>
      </w:r>
      <w:r w:rsidRPr="00BB11ED">
        <w:rPr>
          <w:rStyle w:val="apple-converted-space"/>
          <w:rFonts w:ascii="Georgia" w:hAnsi="Georgia" w:cs="Arial"/>
          <w:caps/>
          <w:sz w:val="16"/>
          <w:szCs w:val="22"/>
        </w:rPr>
        <w:t> </w:t>
      </w:r>
      <w:r w:rsidRPr="00BB11ED">
        <w:rPr>
          <w:rFonts w:ascii="Georgia" w:hAnsi="Georgia"/>
          <w:caps/>
          <w:sz w:val="16"/>
          <w:szCs w:val="22"/>
        </w:rPr>
        <w:t>AND REACTING AFTER IT HAPPENS</w:t>
      </w:r>
      <w:r w:rsidRPr="00BB11ED">
        <w:rPr>
          <w:rStyle w:val="StyleBoldUnderline"/>
        </w:rPr>
        <w:t>, </w:t>
      </w:r>
      <w:r w:rsidRPr="00BB11ED">
        <w:rPr>
          <w:rStyle w:val="StyleBoldUnderline"/>
          <w:highlight w:val="yellow"/>
        </w:rPr>
        <w:t>U.</w:t>
      </w:r>
      <w:r w:rsidRPr="00BB11ED">
        <w:rPr>
          <w:rStyle w:val="underline"/>
          <w:rFonts w:ascii="Georgia" w:hAnsi="Georgia"/>
          <w:sz w:val="22"/>
          <w:szCs w:val="22"/>
          <w:highlight w:val="yellow"/>
        </w:rPr>
        <w:t>S. policy should aim at establishing an</w:t>
      </w:r>
      <w:r w:rsidRPr="00BB11ED">
        <w:rPr>
          <w:rStyle w:val="underline"/>
          <w:rFonts w:ascii="Georgia" w:hAnsi="Georgia"/>
          <w:sz w:val="22"/>
          <w:szCs w:val="22"/>
        </w:rPr>
        <w:t xml:space="preserve"> </w:t>
      </w:r>
      <w:r w:rsidRPr="00BB11ED">
        <w:rPr>
          <w:rStyle w:val="underline"/>
          <w:rFonts w:ascii="Georgia" w:hAnsi="Georgia"/>
          <w:sz w:val="22"/>
          <w:szCs w:val="22"/>
          <w:highlight w:val="yellow"/>
        </w:rPr>
        <w:t>international peacekeeping system that can head off</w:t>
      </w:r>
      <w:r w:rsidRPr="00BB11ED">
        <w:rPr>
          <w:rStyle w:val="underline"/>
          <w:rFonts w:ascii="Georgia" w:hAnsi="Georgia"/>
          <w:sz w:val="22"/>
          <w:szCs w:val="22"/>
        </w:rPr>
        <w:t xml:space="preserve"> an increasing number of </w:t>
      </w:r>
      <w:r w:rsidRPr="00BB11ED">
        <w:rPr>
          <w:rStyle w:val="underline"/>
          <w:rFonts w:ascii="Georgia" w:hAnsi="Georgia"/>
          <w:sz w:val="22"/>
          <w:szCs w:val="22"/>
          <w:highlight w:val="yellow"/>
        </w:rPr>
        <w:t>conflicts</w:t>
      </w:r>
      <w:r w:rsidRPr="00BB11ED">
        <w:rPr>
          <w:rFonts w:ascii="Georgia" w:hAnsi="Georgia"/>
          <w:sz w:val="16"/>
          <w:szCs w:val="22"/>
        </w:rPr>
        <w:t xml:space="preserve">. </w:t>
      </w:r>
      <w:r w:rsidRPr="00BB11ED">
        <w:rPr>
          <w:rFonts w:ascii="Georgia" w:hAnsi="Georgia"/>
          <w:caps/>
          <w:sz w:val="16"/>
          <w:szCs w:val="22"/>
        </w:rPr>
        <w:t xml:space="preserve">CONSEQUENCES IF THIS REASONING IS ACCEPTED, THE ADMINISTRATION SHOULD DECIDE ON AND </w:t>
      </w:r>
      <w:r w:rsidRPr="00BB11ED">
        <w:rPr>
          <w:rFonts w:ascii="Georgia" w:hAnsi="Georgia"/>
          <w:caps/>
          <w:sz w:val="16"/>
          <w:szCs w:val="22"/>
        </w:rPr>
        <w:lastRenderedPageBreak/>
        <w:t>PUBLICLY DECLARE AN EXPLICIT LONG-TERM POLICY OF JOINING WITH OTHER COUNTRIES IN SEEKING A GRADUAL LOWERING OF THE LEVEL OF ARMED CONFLICT IN THE WORLD THROUGH PREVENTING A GROWING PROPORTION OF POTENTIAL WARS AND CURTAILING WARS WHEN THEY DO OCCUR.</w:t>
      </w:r>
      <w:r w:rsidRPr="00BB11ED">
        <w:rPr>
          <w:rStyle w:val="apple-converted-space"/>
          <w:rFonts w:ascii="Georgia" w:hAnsi="Georgia" w:cs="Arial"/>
          <w:sz w:val="16"/>
          <w:szCs w:val="22"/>
        </w:rPr>
        <w:t> </w:t>
      </w:r>
      <w:r w:rsidRPr="00BB11ED">
        <w:rPr>
          <w:rFonts w:ascii="Georgia" w:hAnsi="Georgia"/>
          <w:sz w:val="16"/>
          <w:szCs w:val="22"/>
        </w:rPr>
        <w:t xml:space="preserve">This goal would be achieved by building an increasingly effective worldwide network of regional conflict-prevention and peacekeeping organizations headed by a more effective United Nations. </w:t>
      </w:r>
    </w:p>
    <w:p w:rsidR="003A5AD8" w:rsidRDefault="003A5AD8" w:rsidP="003A5AD8">
      <w:pPr>
        <w:pStyle w:val="Heading4"/>
      </w:pPr>
      <w:r>
        <w:t xml:space="preserve">And, the us will go down fighting </w:t>
      </w:r>
    </w:p>
    <w:p w:rsidR="003A5AD8" w:rsidRDefault="003A5AD8" w:rsidP="003A5AD8">
      <w:r>
        <w:t xml:space="preserve">David P. </w:t>
      </w:r>
      <w:r>
        <w:rPr>
          <w:rStyle w:val="Heading4Char"/>
        </w:rPr>
        <w:t>Calleo</w:t>
      </w:r>
      <w:r>
        <w:t xml:space="preserve"> (University Professor at The Johns Hopkins University and Dean Acheson Professor at its Nitze School of Advanced International Studies (SAIS)) </w:t>
      </w:r>
      <w:r>
        <w:rPr>
          <w:rStyle w:val="Heading4Char"/>
        </w:rPr>
        <w:t>2009</w:t>
      </w:r>
      <w:r>
        <w:t xml:space="preserve"> “Follies of Power:  America’s Unipolar Fantasy” p. 4-5</w:t>
      </w:r>
    </w:p>
    <w:p w:rsidR="003A5AD8" w:rsidRDefault="003A5AD8" w:rsidP="003A5AD8">
      <w:pPr>
        <w:rPr>
          <w:sz w:val="16"/>
        </w:rPr>
      </w:pPr>
      <w:r>
        <w:rPr>
          <w:rStyle w:val="IntenseEmphasis"/>
        </w:rPr>
        <w:t>It is tempting to believe that America’s</w:t>
      </w:r>
      <w:r>
        <w:rPr>
          <w:sz w:val="16"/>
        </w:rPr>
        <w:t xml:space="preserve"> recent </w:t>
      </w:r>
      <w:r>
        <w:rPr>
          <w:rStyle w:val="IntenseEmphasis"/>
        </w:rPr>
        <w:t>misadventures will discredit and suppress our hegemonic longings</w:t>
      </w:r>
      <w:r>
        <w:rPr>
          <w:sz w:val="16"/>
        </w:rPr>
        <w:t xml:space="preserve"> and that, following the presidential election of </w:t>
      </w:r>
      <w:proofErr w:type="gramStart"/>
      <w:r>
        <w:rPr>
          <w:sz w:val="16"/>
        </w:rPr>
        <w:t>2008,</w:t>
      </w:r>
      <w:proofErr w:type="gramEnd"/>
      <w:r>
        <w:rPr>
          <w:sz w:val="16"/>
        </w:rPr>
        <w:t xml:space="preserve"> a new administration will abandon them. But so long as our identity as a nation is intimately bound up with seeing ourselves as the world’s most powerful country, at the heart of a global system, </w:t>
      </w:r>
      <w:r>
        <w:rPr>
          <w:rStyle w:val="IntenseEmphasis"/>
          <w:highlight w:val="yellow"/>
        </w:rPr>
        <w:t xml:space="preserve">hegemony is likely to remain the </w:t>
      </w:r>
      <w:r>
        <w:rPr>
          <w:rStyle w:val="IntenseEmphasis"/>
          <w:b/>
          <w:highlight w:val="yellow"/>
        </w:rPr>
        <w:t>recurring obsession of our</w:t>
      </w:r>
      <w:r>
        <w:rPr>
          <w:rStyle w:val="IntenseEmphasis"/>
          <w:b/>
        </w:rPr>
        <w:t xml:space="preserve"> official </w:t>
      </w:r>
      <w:r>
        <w:rPr>
          <w:rStyle w:val="IntenseEmphasis"/>
          <w:b/>
          <w:highlight w:val="yellow"/>
        </w:rPr>
        <w:t>imagination</w:t>
      </w:r>
      <w:r>
        <w:rPr>
          <w:rStyle w:val="IntenseEmphasis"/>
          <w:b/>
        </w:rPr>
        <w:t>,</w:t>
      </w:r>
      <w:r>
        <w:rPr>
          <w:sz w:val="16"/>
        </w:rPr>
        <w:t xml:space="preserve"> the id´ee fixe of our foreign policy. </w:t>
      </w:r>
      <w:r>
        <w:rPr>
          <w:rStyle w:val="IntenseEmphasis"/>
          <w:highlight w:val="yellow"/>
        </w:rPr>
        <w:t>America’s hegemonic ambitions have</w:t>
      </w:r>
      <w:r>
        <w:rPr>
          <w:rStyle w:val="IntenseEmphasis"/>
        </w:rPr>
        <w:t xml:space="preserve">, after all, </w:t>
      </w:r>
      <w:r>
        <w:rPr>
          <w:rStyle w:val="IntenseEmphasis"/>
          <w:b/>
          <w:highlight w:val="yellow"/>
        </w:rPr>
        <w:t xml:space="preserve">suffered </w:t>
      </w:r>
      <w:r>
        <w:rPr>
          <w:rStyle w:val="IntenseEmphasis"/>
          <w:highlight w:val="yellow"/>
        </w:rPr>
        <w:t xml:space="preserve">severe </w:t>
      </w:r>
      <w:r>
        <w:rPr>
          <w:rStyle w:val="IntenseEmphasis"/>
          <w:b/>
          <w:highlight w:val="yellow"/>
        </w:rPr>
        <w:t>setbacks before</w:t>
      </w:r>
      <w:r>
        <w:rPr>
          <w:rStyle w:val="IntenseEmphasis"/>
        </w:rPr>
        <w:t xml:space="preserve">. </w:t>
      </w:r>
      <w:r>
        <w:rPr>
          <w:sz w:val="16"/>
        </w:rPr>
        <w:t xml:space="preserve">Less than half a century has passed since </w:t>
      </w:r>
      <w:r>
        <w:rPr>
          <w:rStyle w:val="IntenseEmphasis"/>
          <w:highlight w:val="yellow"/>
        </w:rPr>
        <w:t>the “lesson of Vietnam</w:t>
      </w:r>
      <w:r>
        <w:rPr>
          <w:sz w:val="16"/>
        </w:rPr>
        <w:t xml:space="preserve">.” But that lesson </w:t>
      </w:r>
      <w:r>
        <w:rPr>
          <w:rStyle w:val="IntenseEmphasis"/>
          <w:highlight w:val="yellow"/>
        </w:rPr>
        <w:t>faded without forcing us to abandon</w:t>
      </w:r>
      <w:r>
        <w:rPr>
          <w:rStyle w:val="IntenseEmphasis"/>
        </w:rPr>
        <w:t xml:space="preserve"> the old </w:t>
      </w:r>
      <w:r>
        <w:rPr>
          <w:rStyle w:val="IntenseEmphasis"/>
          <w:highlight w:val="yellow"/>
        </w:rPr>
        <w:t>fantasies</w:t>
      </w:r>
      <w:r>
        <w:rPr>
          <w:rStyle w:val="IntenseEmphasis"/>
        </w:rPr>
        <w:t xml:space="preserve"> of omnipotence. The fantasies merely went into remission</w:t>
      </w:r>
      <w:r>
        <w:rPr>
          <w:sz w:val="16"/>
        </w:rPr>
        <w:t>, until the fall of the Soviet Union provided an irresistible occasion for their return. Arguably, in its collapse, the Soviet Union proved to be a greater danger to America’s own equilibrium than in its heyday</w:t>
      </w:r>
      <w:r>
        <w:rPr>
          <w:rStyle w:val="IntenseEmphasis"/>
        </w:rPr>
        <w:t xml:space="preserve">. Dysfunctional imaginations are scarcely a rarity </w:t>
      </w:r>
      <w:r>
        <w:rPr>
          <w:sz w:val="16"/>
        </w:rPr>
        <w:t>– among individuals or among nations. “</w:t>
      </w:r>
      <w:r>
        <w:rPr>
          <w:rStyle w:val="IntenseEmphasis"/>
        </w:rPr>
        <w:t>Reality” is never a clear picture that imposes itself from without. Imaginations need to collaborate</w:t>
      </w:r>
      <w:r>
        <w:rPr>
          <w:sz w:val="16"/>
        </w:rPr>
        <w:t xml:space="preserve">. They synthesize old and new images, concepts, and ideas and fuse language with emotions – all according to the inner grammar of our minds. </w:t>
      </w:r>
      <w:r>
        <w:rPr>
          <w:rStyle w:val="IntenseEmphasis"/>
        </w:rPr>
        <w:t xml:space="preserve">These </w:t>
      </w:r>
      <w:r>
        <w:rPr>
          <w:rStyle w:val="IntenseEmphasis"/>
          <w:highlight w:val="yellow"/>
        </w:rPr>
        <w:t>synthetic constructions become our reality</w:t>
      </w:r>
      <w:r>
        <w:rPr>
          <w:rStyle w:val="IntenseEmphasis"/>
        </w:rPr>
        <w:t>, our way of depicting the world in which we live. Inevitably, our imaginations present us with only a partial picture</w:t>
      </w:r>
      <w:r>
        <w:rPr>
          <w:sz w:val="16"/>
        </w:rPr>
        <w:t xml:space="preserve">. As Walter Lippmann once put it, our imaginations create a “pseudo-environment between ourselves and the world.”2 Every individual, therefore, has his own particular vision of reality, and every nation tends to arrive at a favored collective view that differs from the favored view of other nations. When powerful and interdependent nations hold visions of the world severely at odds with one another, the world grows dangerous. </w:t>
      </w:r>
    </w:p>
    <w:p w:rsidR="003A5AD8" w:rsidRDefault="003A5AD8" w:rsidP="003A5AD8">
      <w:pPr>
        <w:rPr>
          <w:sz w:val="16"/>
        </w:rPr>
      </w:pPr>
    </w:p>
    <w:p w:rsidR="003A5AD8" w:rsidRDefault="003A5AD8" w:rsidP="003A5AD8">
      <w:pPr>
        <w:rPr>
          <w:sz w:val="16"/>
        </w:rPr>
      </w:pPr>
    </w:p>
    <w:p w:rsidR="003A5AD8" w:rsidRDefault="003A5AD8" w:rsidP="003A5AD8">
      <w:pPr>
        <w:rPr>
          <w:sz w:val="16"/>
        </w:rPr>
      </w:pPr>
    </w:p>
    <w:p w:rsidR="003A5AD8" w:rsidRDefault="003A5AD8" w:rsidP="003A5AD8">
      <w:pPr>
        <w:rPr>
          <w:sz w:val="16"/>
        </w:rPr>
      </w:pPr>
    </w:p>
    <w:p w:rsidR="003A5AD8" w:rsidRPr="00C42E35" w:rsidRDefault="003A5AD8" w:rsidP="003A5AD8">
      <w:pPr>
        <w:pStyle w:val="Heading4"/>
      </w:pPr>
      <w:r w:rsidRPr="00C42E35">
        <w:t xml:space="preserve">And, the alt fails – thought is too engrained </w:t>
      </w:r>
    </w:p>
    <w:p w:rsidR="003A5AD8" w:rsidRPr="00C42E35" w:rsidRDefault="003A5AD8" w:rsidP="003A5AD8">
      <w:r w:rsidRPr="00C42E35">
        <w:rPr>
          <w:rStyle w:val="StyleStyleBold12pt"/>
        </w:rPr>
        <w:t>Riis 11—</w:t>
      </w:r>
      <w:r w:rsidRPr="00C42E35">
        <w:t>Carlsberg Research Fellow and Assistant Professor of Philosophy and Science Studies at Roskilde University, Ph.D. from Albert-Ludwigs-Universität Freiburg (Søren, 8 February 2011, “Towards the origin of modern technology: reconfiguring Martin Heidegger’s thinking,” RBatra)</w:t>
      </w:r>
    </w:p>
    <w:p w:rsidR="003A5AD8" w:rsidRPr="00C42E35" w:rsidRDefault="003A5AD8" w:rsidP="003A5AD8">
      <w:r w:rsidRPr="00C42E35">
        <w:t xml:space="preserve">** Gestell (or sometimes Ge-stell) is a </w:t>
      </w:r>
      <w:hyperlink r:id="rId23" w:tooltip="German language" w:history="1">
        <w:r w:rsidRPr="00C42E35">
          <w:rPr>
            <w:rStyle w:val="Hyperlink"/>
          </w:rPr>
          <w:t>German</w:t>
        </w:r>
      </w:hyperlink>
      <w:r w:rsidRPr="00C42E35">
        <w:t xml:space="preserve"> word used by twentieth century German </w:t>
      </w:r>
      <w:hyperlink r:id="rId24" w:tooltip="Philosophy" w:history="1">
        <w:r w:rsidRPr="00C42E35">
          <w:rPr>
            <w:rStyle w:val="Hyperlink"/>
          </w:rPr>
          <w:t>philosopher</w:t>
        </w:r>
      </w:hyperlink>
      <w:r w:rsidRPr="00C42E35">
        <w:t xml:space="preserve"> </w:t>
      </w:r>
      <w:hyperlink r:id="rId25" w:tooltip="Martin Heidegger" w:history="1">
        <w:r w:rsidRPr="00C42E35">
          <w:rPr>
            <w:rStyle w:val="Hyperlink"/>
          </w:rPr>
          <w:t>Martin Heidegger</w:t>
        </w:r>
      </w:hyperlink>
      <w:r w:rsidRPr="00C42E35">
        <w:t xml:space="preserve"> to describe what lies behind or beneath modern </w:t>
      </w:r>
      <w:hyperlink r:id="rId26" w:tooltip="Technology" w:history="1">
        <w:r w:rsidRPr="00C42E35">
          <w:rPr>
            <w:rStyle w:val="Hyperlink"/>
          </w:rPr>
          <w:t>technology</w:t>
        </w:r>
      </w:hyperlink>
      <w:r w:rsidRPr="00C42E35">
        <w:t>.</w:t>
      </w:r>
      <w:hyperlink r:id="rId27" w:anchor="cite_note-0" w:history="1">
        <w:r w:rsidRPr="00C42E35">
          <w:rPr>
            <w:rStyle w:val="Hyperlink"/>
          </w:rPr>
          <w:t>[1]</w:t>
        </w:r>
      </w:hyperlink>
    </w:p>
    <w:p w:rsidR="003A5AD8" w:rsidRPr="00C42E35" w:rsidRDefault="003A5AD8" w:rsidP="003A5AD8">
      <w:pPr>
        <w:rPr>
          <w:sz w:val="16"/>
        </w:rPr>
      </w:pPr>
      <w:r w:rsidRPr="00C42E35">
        <w:rPr>
          <w:sz w:val="16"/>
        </w:rPr>
        <w:t xml:space="preserve">Moreover, Heidegger maintains: ‘‘Readiness-to-hand is the way in which entities as they are ‘in themselves’ are defined ontologico-categorially.’’47 According to Heidegger’s fundamental phenomenology, which he unfolds in detail in Being and Time and reaffirms a decisive part of in ‘‘The Question Concerning Technology,’’ </w:t>
      </w:r>
      <w:r w:rsidRPr="00C42E35">
        <w:rPr>
          <w:rStyle w:val="StyleBoldUnderline"/>
        </w:rPr>
        <w:t>nature is</w:t>
      </w:r>
      <w:r w:rsidRPr="00C42E35">
        <w:rPr>
          <w:sz w:val="16"/>
        </w:rPr>
        <w:t xml:space="preserve"> ‘‘primally’’ </w:t>
      </w:r>
      <w:r w:rsidRPr="00C42E35">
        <w:rPr>
          <w:rStyle w:val="StyleBoldUnderline"/>
        </w:rPr>
        <w:t>revealed in its ‘‘usability’’</w:t>
      </w:r>
      <w:r w:rsidRPr="00C42E35">
        <w:rPr>
          <w:sz w:val="16"/>
        </w:rPr>
        <w:t xml:space="preserve"> and ‘‘serviceability-for-;’’ </w:t>
      </w:r>
      <w:r w:rsidRPr="00C42E35">
        <w:rPr>
          <w:rStyle w:val="StyleBoldUnderline"/>
        </w:rPr>
        <w:t>that is to say</w:t>
      </w:r>
      <w:r w:rsidRPr="00C42E35">
        <w:rPr>
          <w:sz w:val="16"/>
        </w:rPr>
        <w:t xml:space="preserve">, </w:t>
      </w:r>
      <w:r w:rsidRPr="00C42E35">
        <w:rPr>
          <w:b/>
          <w:sz w:val="16"/>
        </w:rPr>
        <w:t>‘‘</w:t>
      </w:r>
      <w:r w:rsidRPr="00C42E35">
        <w:rPr>
          <w:rStyle w:val="StyleBoldUnderline"/>
          <w:highlight w:val="yellow"/>
        </w:rPr>
        <w:t>nature’’ is a resource long before the</w:t>
      </w:r>
      <w:r w:rsidRPr="00C42E35">
        <w:rPr>
          <w:rStyle w:val="StyleBoldUnderline"/>
        </w:rPr>
        <w:t xml:space="preserve"> actual </w:t>
      </w:r>
      <w:r w:rsidRPr="00C42E35">
        <w:rPr>
          <w:rStyle w:val="StyleBoldUnderline"/>
          <w:highlight w:val="yellow"/>
        </w:rPr>
        <w:t>rise of</w:t>
      </w:r>
      <w:r w:rsidRPr="00C42E35">
        <w:rPr>
          <w:rStyle w:val="StyleBoldUnderline"/>
        </w:rPr>
        <w:t xml:space="preserve"> modern</w:t>
      </w:r>
      <w:r w:rsidRPr="00C42E35">
        <w:rPr>
          <w:sz w:val="16"/>
        </w:rPr>
        <w:t xml:space="preserve"> and ancient </w:t>
      </w:r>
      <w:r w:rsidRPr="00C42E35">
        <w:rPr>
          <w:rStyle w:val="StyleBoldUnderline"/>
          <w:highlight w:val="yellow"/>
        </w:rPr>
        <w:t>tech</w:t>
      </w:r>
      <w:r w:rsidRPr="00C42E35">
        <w:rPr>
          <w:rStyle w:val="StyleBoldUnderline"/>
        </w:rPr>
        <w:t>nology</w:t>
      </w:r>
      <w:r w:rsidRPr="00C42E35">
        <w:rPr>
          <w:sz w:val="16"/>
        </w:rPr>
        <w:t xml:space="preserve">, namely </w:t>
      </w:r>
      <w:r w:rsidRPr="00C42E35">
        <w:rPr>
          <w:rStyle w:val="StyleBoldUnderline"/>
          <w:highlight w:val="yellow"/>
        </w:rPr>
        <w:t>simultaneously with the</w:t>
      </w:r>
      <w:r w:rsidRPr="00C42E35">
        <w:rPr>
          <w:rStyle w:val="StyleBoldUnderline"/>
        </w:rPr>
        <w:t xml:space="preserve"> </w:t>
      </w:r>
      <w:r w:rsidRPr="00C42E35">
        <w:rPr>
          <w:sz w:val="16"/>
        </w:rPr>
        <w:t xml:space="preserve">very </w:t>
      </w:r>
      <w:r w:rsidRPr="00C42E35">
        <w:rPr>
          <w:rStyle w:val="StyleBoldUnderline"/>
          <w:highlight w:val="yellow"/>
        </w:rPr>
        <w:t>origin of human</w:t>
      </w:r>
      <w:r w:rsidRPr="00C42E35">
        <w:rPr>
          <w:rStyle w:val="StyleBoldUnderline"/>
        </w:rPr>
        <w:t xml:space="preserve"> being</w:t>
      </w:r>
      <w:r w:rsidRPr="00C42E35">
        <w:rPr>
          <w:rStyle w:val="StyleBoldUnderline"/>
          <w:highlight w:val="yellow"/>
        </w:rPr>
        <w:t>s</w:t>
      </w:r>
      <w:r w:rsidRPr="00C42E35">
        <w:rPr>
          <w:sz w:val="16"/>
        </w:rPr>
        <w:t xml:space="preserve">. That something is primordially revealed in its ‘‘usability’’ and ‘‘serviceability-for-’’ does not imply that it is actually used or serves accordingly, but that it is revealed as standing ready to be utilized in the corresponding context. As such, it is revealed as ‘‘standing-reserve.’’ This, for example, also corresponds to the empirical fact that </w:t>
      </w:r>
      <w:r w:rsidRPr="00C42E35">
        <w:rPr>
          <w:rStyle w:val="StyleBoldUnderline"/>
          <w:highlight w:val="yellow"/>
        </w:rPr>
        <w:t>prehistoric</w:t>
      </w:r>
      <w:r w:rsidRPr="00C42E35">
        <w:rPr>
          <w:rStyle w:val="StyleBoldUnderline"/>
        </w:rPr>
        <w:t xml:space="preserve"> </w:t>
      </w:r>
      <w:r w:rsidRPr="00C42E35">
        <w:rPr>
          <w:rStyle w:val="StyleBoldUnderline"/>
          <w:highlight w:val="yellow"/>
        </w:rPr>
        <w:t>humans</w:t>
      </w:r>
      <w:r w:rsidRPr="00C42E35">
        <w:rPr>
          <w:sz w:val="16"/>
        </w:rPr>
        <w:t xml:space="preserve"> settled close to woods and rivers. In these areas they </w:t>
      </w:r>
      <w:r w:rsidRPr="00C42E35">
        <w:rPr>
          <w:rStyle w:val="StyleBoldUnderline"/>
        </w:rPr>
        <w:t xml:space="preserve">always </w:t>
      </w:r>
      <w:r w:rsidRPr="00C42E35">
        <w:rPr>
          <w:rStyle w:val="StyleBoldUnderline"/>
          <w:highlight w:val="yellow"/>
        </w:rPr>
        <w:t>had stockpiles of timber</w:t>
      </w:r>
      <w:r w:rsidRPr="00C42E35">
        <w:rPr>
          <w:sz w:val="16"/>
        </w:rPr>
        <w:t xml:space="preserve">, power for transportation, </w:t>
      </w:r>
      <w:r w:rsidRPr="00C42E35">
        <w:rPr>
          <w:rStyle w:val="StyleBoldUnderline"/>
        </w:rPr>
        <w:t>and easy access to drinking water</w:t>
      </w:r>
      <w:r w:rsidRPr="00C42E35">
        <w:rPr>
          <w:sz w:val="16"/>
        </w:rPr>
        <w:t xml:space="preserve">. Based on ‘‘The Question Concerning Technology’’ and completed through references to Being and Time, we now have an interpretation of the origin of the essence of modern technology, which traces back the characteristic revealing of das Gestell to the beginning of humankind.48 This does not imply that prehistoric technology is identical with contemporary technology; rather the third genealogy of the rule of das Gestell suggests that </w:t>
      </w:r>
      <w:r w:rsidRPr="00C42E35">
        <w:rPr>
          <w:rStyle w:val="StyleBoldUnderline"/>
        </w:rPr>
        <w:t>when ‘‘we still more primally’’ try to consider the origin of the challenging revealing characterizing the rule of das Gestell</w:t>
      </w:r>
      <w:r w:rsidRPr="00C42E35">
        <w:rPr>
          <w:sz w:val="16"/>
        </w:rPr>
        <w:t xml:space="preserve">, </w:t>
      </w:r>
      <w:r w:rsidRPr="00C42E35">
        <w:rPr>
          <w:rStyle w:val="StyleBoldUnderline"/>
        </w:rPr>
        <w:t>we in fact rediscover that it is connected to being</w:t>
      </w:r>
      <w:r w:rsidRPr="00C42E35">
        <w:rPr>
          <w:sz w:val="16"/>
        </w:rPr>
        <w:t xml:space="preserve"> </w:t>
      </w:r>
      <w:r w:rsidRPr="00C42E35">
        <w:rPr>
          <w:rStyle w:val="StyleBoldUnderline"/>
        </w:rPr>
        <w:t>human</w:t>
      </w:r>
      <w:r w:rsidRPr="00C42E35">
        <w:rPr>
          <w:sz w:val="16"/>
        </w:rPr>
        <w:t xml:space="preserve">. </w:t>
      </w:r>
      <w:r w:rsidRPr="00C42E35">
        <w:rPr>
          <w:rStyle w:val="StyleBoldUnderline"/>
          <w:highlight w:val="yellow"/>
        </w:rPr>
        <w:t>The rule of das Gestell has challenged humans as long as they have existed</w:t>
      </w:r>
      <w:r w:rsidRPr="00C42E35">
        <w:rPr>
          <w:rStyle w:val="StyleBoldUnderline"/>
        </w:rPr>
        <w:t xml:space="preserve">. In this sense, </w:t>
      </w:r>
      <w:r w:rsidRPr="00C42E35">
        <w:rPr>
          <w:rStyle w:val="StyleBoldUnderline"/>
          <w:highlight w:val="yellow"/>
        </w:rPr>
        <w:t>humans first and foremost</w:t>
      </w:r>
      <w:r w:rsidRPr="00C42E35">
        <w:rPr>
          <w:rStyle w:val="StyleBoldUnderline"/>
        </w:rPr>
        <w:t xml:space="preserve"> </w:t>
      </w:r>
      <w:r w:rsidRPr="00C42E35">
        <w:rPr>
          <w:rStyle w:val="StyleBoldUnderline"/>
          <w:highlight w:val="yellow"/>
        </w:rPr>
        <w:t>exist under the rule of das Gestell</w:t>
      </w:r>
      <w:r w:rsidRPr="00C42E35">
        <w:rPr>
          <w:sz w:val="16"/>
        </w:rPr>
        <w:t xml:space="preserve">.49 </w:t>
      </w:r>
      <w:proofErr w:type="gramStart"/>
      <w:r w:rsidRPr="00C42E35">
        <w:rPr>
          <w:rStyle w:val="StyleBoldUnderline"/>
        </w:rPr>
        <w:t>This</w:t>
      </w:r>
      <w:proofErr w:type="gramEnd"/>
      <w:r w:rsidRPr="00C42E35">
        <w:rPr>
          <w:sz w:val="16"/>
        </w:rPr>
        <w:t xml:space="preserve"> also </w:t>
      </w:r>
      <w:r w:rsidRPr="00C42E35">
        <w:rPr>
          <w:rStyle w:val="StyleBoldUnderline"/>
        </w:rPr>
        <w:t>entails a revision</w:t>
      </w:r>
      <w:r w:rsidRPr="00C42E35">
        <w:rPr>
          <w:sz w:val="16"/>
        </w:rPr>
        <w:t xml:space="preserve"> and precision </w:t>
      </w:r>
      <w:r w:rsidRPr="00C42E35">
        <w:rPr>
          <w:rStyle w:val="StyleBoldUnderline"/>
        </w:rPr>
        <w:t xml:space="preserve">of Heidegger’s renowned formula characterizing the world-connectedness of human </w:t>
      </w:r>
      <w:r w:rsidRPr="00C42E35">
        <w:rPr>
          <w:rStyle w:val="StyleBoldUnderline"/>
        </w:rPr>
        <w:lastRenderedPageBreak/>
        <w:t>existence: being-in-the-world</w:t>
      </w:r>
      <w:r w:rsidRPr="00C42E35">
        <w:rPr>
          <w:sz w:val="16"/>
        </w:rPr>
        <w:t xml:space="preserve">. Based on the comparison of ‘‘The Question Concerning Technology’’ and Being and Time, </w:t>
      </w:r>
      <w:r w:rsidRPr="00C42E35">
        <w:rPr>
          <w:rStyle w:val="StyleBoldUnderline"/>
          <w:highlight w:val="yellow"/>
        </w:rPr>
        <w:t>human existence is</w:t>
      </w:r>
      <w:r w:rsidRPr="00C42E35">
        <w:rPr>
          <w:rStyle w:val="StyleBoldUnderline"/>
        </w:rPr>
        <w:t xml:space="preserve"> better described as being-</w:t>
      </w:r>
      <w:r w:rsidRPr="00C42E35">
        <w:rPr>
          <w:rStyle w:val="StyleBoldUnderline"/>
          <w:highlight w:val="yellow"/>
        </w:rPr>
        <w:t>under-the-spell-of-das-Gestell</w:t>
      </w:r>
      <w:r w:rsidRPr="00C42E35">
        <w:rPr>
          <w:rStyle w:val="StyleBoldUnderline"/>
        </w:rPr>
        <w:t>.</w:t>
      </w:r>
      <w:r w:rsidRPr="00C42E35">
        <w:rPr>
          <w:sz w:val="16"/>
        </w:rPr>
        <w:t xml:space="preserve"> Trying to understand the various more-or-less explicit accounts of the origin of the rule of das Gestell in ‘‘The Question Concerning Technology’’ and the resulting ambiguity is not just an exercise, nor only a way to criticize Heidegger. Rather, it is a way to better understand the nuances and layers in Heidegger’s thinking concerning technology and to warn against a short-sighted ‘‘saving’’ from an alleged danger. If the challenging revealing of nature, which characterizes the rule of das Gestell is taken seriously, then we cannot avoid it just by revolutionizing our technology, instead, we must revise our very human existence. </w:t>
      </w:r>
    </w:p>
    <w:p w:rsidR="003A5AD8" w:rsidRPr="00C42E35" w:rsidRDefault="003A5AD8" w:rsidP="003A5AD8"/>
    <w:p w:rsidR="003A5AD8" w:rsidRPr="00C42E35" w:rsidRDefault="003A5AD8" w:rsidP="003A5AD8">
      <w:pPr>
        <w:pStyle w:val="Heading4"/>
      </w:pPr>
      <w:r w:rsidRPr="00C42E35">
        <w:t>US won’t do more mindless interventions</w:t>
      </w:r>
    </w:p>
    <w:p w:rsidR="003A5AD8" w:rsidRPr="00C42E35" w:rsidRDefault="003A5AD8" w:rsidP="003A5AD8">
      <w:r w:rsidRPr="00C42E35">
        <w:rPr>
          <w:rStyle w:val="Heading4Char"/>
        </w:rPr>
        <w:t>Mandelbaum 11</w:t>
      </w:r>
      <w:r w:rsidRPr="00C42E35">
        <w:t xml:space="preserve"> (Michael Mandelbaum, A. Herter Professor of American Foreign Policy, the Paul H. Nitze School of Advanced International Studies, Johns Hopkins University, Washington DC; and Director, Project on East-West Relations, Council on Foreign Relations, “CFR 90th Anniversary Series on Renewing America: American Power and Profligacy,” Jan 2011) </w:t>
      </w:r>
      <w:hyperlink r:id="rId28" w:history="1">
        <w:r w:rsidRPr="00C42E35">
          <w:rPr>
            <w:rStyle w:val="Hyperlink"/>
          </w:rPr>
          <w:t>http://www.cfr.org/publication/23828/cfr_90th_anniversary_series_on_renewing_america.html?cid=rss-fullfeed-cfr_90th_anniversary_series_on-011811&amp;utm_source=feedburner&amp;utm_medium=feed&amp;utm_campaign=Feed:+cfr_main+(CFR.org+-+Main+Site+Feed</w:t>
        </w:r>
      </w:hyperlink>
    </w:p>
    <w:p w:rsidR="003A5AD8" w:rsidRPr="00C42E35" w:rsidRDefault="003A5AD8" w:rsidP="003A5AD8">
      <w:r w:rsidRPr="00C42E35">
        <w:rPr>
          <w:sz w:val="16"/>
        </w:rPr>
        <w:t xml:space="preserve">MANDELBAUM: I think it is, Richard. And I think that </w:t>
      </w:r>
      <w:r w:rsidRPr="00C42E35">
        <w:rPr>
          <w:u w:val="single"/>
        </w:rPr>
        <w:t>this period really goes back two decades</w:t>
      </w:r>
      <w:r w:rsidRPr="00C42E35">
        <w:rPr>
          <w:sz w:val="16"/>
        </w:rPr>
        <w:t xml:space="preserve">. </w:t>
      </w:r>
      <w:r w:rsidRPr="00C42E35">
        <w:rPr>
          <w:u w:val="single"/>
        </w:rPr>
        <w:t>I think the wars or the interventions in Somali</w:t>
      </w:r>
      <w:r w:rsidRPr="00C42E35">
        <w:rPr>
          <w:sz w:val="16"/>
        </w:rPr>
        <w:t xml:space="preserve">a, in Bosnia, in Kosovo, in </w:t>
      </w:r>
      <w:r w:rsidRPr="00C42E35">
        <w:rPr>
          <w:u w:val="single"/>
        </w:rPr>
        <w:t>Haiti</w:t>
      </w:r>
      <w:r w:rsidRPr="00C42E35">
        <w:rPr>
          <w:sz w:val="16"/>
        </w:rPr>
        <w:t xml:space="preserve"> belong with the interventions in </w:t>
      </w:r>
      <w:r w:rsidRPr="00C42E35">
        <w:rPr>
          <w:u w:val="single"/>
        </w:rPr>
        <w:t>Afghanistan</w:t>
      </w:r>
      <w:r w:rsidRPr="00C42E35">
        <w:rPr>
          <w:sz w:val="16"/>
        </w:rPr>
        <w:t xml:space="preserve"> and </w:t>
      </w:r>
      <w:r w:rsidRPr="00C42E35">
        <w:rPr>
          <w:u w:val="single"/>
        </w:rPr>
        <w:t>Iraq</w:t>
      </w:r>
      <w:r w:rsidRPr="00C42E35">
        <w:rPr>
          <w:sz w:val="16"/>
        </w:rPr>
        <w:t xml:space="preserve">, although they were undertaken by different administrations for different reasons, and had different costs. But </w:t>
      </w:r>
      <w:r w:rsidRPr="00C42E35">
        <w:rPr>
          <w:u w:val="single"/>
        </w:rPr>
        <w:t>all of them ended up in the protracted, unexpected, unwanted and expensive task of nation building.</w:t>
      </w:r>
      <w:r w:rsidRPr="00C42E35">
        <w:rPr>
          <w:sz w:val="16"/>
        </w:rPr>
        <w:t xml:space="preserve"> </w:t>
      </w:r>
      <w:r w:rsidRPr="00C42E35">
        <w:rPr>
          <w:highlight w:val="yellow"/>
          <w:u w:val="single"/>
        </w:rPr>
        <w:t>Nation building has never been popular. The country has never liked it. It likes it even less now.</w:t>
      </w:r>
      <w:r w:rsidRPr="00C42E35">
        <w:rPr>
          <w:u w:val="single"/>
        </w:rPr>
        <w:t xml:space="preserve"> </w:t>
      </w:r>
      <w:r w:rsidRPr="00C42E35">
        <w:rPr>
          <w:highlight w:val="yellow"/>
          <w:u w:val="single"/>
        </w:rPr>
        <w:t>And</w:t>
      </w:r>
      <w:r w:rsidRPr="00C42E35">
        <w:rPr>
          <w:u w:val="single"/>
        </w:rPr>
        <w:t xml:space="preserve"> I think </w:t>
      </w:r>
      <w:r w:rsidRPr="00C42E35">
        <w:rPr>
          <w:highlight w:val="yellow"/>
          <w:u w:val="single"/>
        </w:rPr>
        <w:t>we're not going to do it again</w:t>
      </w:r>
      <w:r w:rsidRPr="00C42E35">
        <w:rPr>
          <w:sz w:val="16"/>
        </w:rPr>
        <w:t xml:space="preserve">. We're not going to do it because </w:t>
      </w:r>
      <w:r w:rsidRPr="00C42E35">
        <w:rPr>
          <w:highlight w:val="yellow"/>
          <w:u w:val="single"/>
        </w:rPr>
        <w:t>there won't be enough money</w:t>
      </w:r>
      <w:r w:rsidRPr="00C42E35">
        <w:rPr>
          <w:sz w:val="16"/>
        </w:rPr>
        <w:t xml:space="preserve">. We're not going to do it because </w:t>
      </w:r>
      <w:r w:rsidRPr="00C42E35">
        <w:rPr>
          <w:highlight w:val="yellow"/>
          <w:u w:val="single"/>
        </w:rPr>
        <w:t>there will be other demands</w:t>
      </w:r>
      <w:r w:rsidRPr="00C42E35">
        <w:rPr>
          <w:u w:val="single"/>
        </w:rPr>
        <w:t xml:space="preserve"> on the public purse.</w:t>
      </w:r>
      <w:r w:rsidRPr="00C42E35">
        <w:rPr>
          <w:sz w:val="16"/>
        </w:rPr>
        <w:t xml:space="preserve"> We won't do it because </w:t>
      </w:r>
      <w:r w:rsidRPr="00C42E35">
        <w:rPr>
          <w:u w:val="single"/>
        </w:rPr>
        <w:t>we'll be busy enough doing the things</w:t>
      </w:r>
      <w:r w:rsidRPr="00C42E35">
        <w:rPr>
          <w:sz w:val="16"/>
        </w:rPr>
        <w:t xml:space="preserve"> that </w:t>
      </w:r>
      <w:r w:rsidRPr="00C42E35">
        <w:rPr>
          <w:u w:val="single"/>
        </w:rPr>
        <w:t>I think ought to be done in foreign policy</w:t>
      </w:r>
      <w:r w:rsidRPr="00C42E35">
        <w:rPr>
          <w:sz w:val="16"/>
        </w:rPr>
        <w:t xml:space="preserve">. And we won't do it </w:t>
      </w:r>
      <w:r w:rsidRPr="00C42E35">
        <w:rPr>
          <w:u w:val="single"/>
        </w:rPr>
        <w:t xml:space="preserve">because </w:t>
      </w:r>
      <w:r w:rsidRPr="00C42E35">
        <w:rPr>
          <w:highlight w:val="yellow"/>
          <w:u w:val="single"/>
        </w:rPr>
        <w:t>it will be clear to politicians that the range of legitimate choices that they have in foreign policy will have narrowed and will exclude interventions</w:t>
      </w:r>
      <w:r w:rsidRPr="00C42E35">
        <w:rPr>
          <w:u w:val="single"/>
        </w:rPr>
        <w:t xml:space="preserve"> of that kind.</w:t>
      </w:r>
      <w:r w:rsidRPr="00C42E35">
        <w:rPr>
          <w:sz w:val="16"/>
        </w:rPr>
        <w:t xml:space="preserve"> So I believe and I say in the book that the last -- </w:t>
      </w:r>
      <w:r w:rsidRPr="00C42E35">
        <w:rPr>
          <w:highlight w:val="yellow"/>
          <w:u w:val="single"/>
        </w:rPr>
        <w:t>the first two post-Cold War decades can be seen as a single unit</w:t>
      </w:r>
      <w:r w:rsidRPr="00C42E35">
        <w:rPr>
          <w:sz w:val="16"/>
        </w:rPr>
        <w:t xml:space="preserve">. And </w:t>
      </w:r>
      <w:r w:rsidRPr="00C42E35">
        <w:rPr>
          <w:highlight w:val="yellow"/>
          <w:u w:val="single"/>
        </w:rPr>
        <w:t>that</w:t>
      </w:r>
      <w:r w:rsidRPr="00C42E35">
        <w:rPr>
          <w:sz w:val="16"/>
          <w:highlight w:val="yellow"/>
        </w:rPr>
        <w:t xml:space="preserve"> </w:t>
      </w:r>
      <w:r w:rsidRPr="00C42E35">
        <w:rPr>
          <w:highlight w:val="yellow"/>
          <w:u w:val="single"/>
        </w:rPr>
        <w:t>unit has come to an end</w:t>
      </w:r>
      <w:r w:rsidRPr="00C42E35">
        <w:rPr>
          <w:sz w:val="16"/>
          <w:highlight w:val="yellow"/>
        </w:rPr>
        <w:t>.</w:t>
      </w:r>
    </w:p>
    <w:p w:rsidR="003A5AD8" w:rsidRDefault="003A5AD8" w:rsidP="003A5AD8">
      <w:pPr>
        <w:pStyle w:val="Heading4"/>
        <w:rPr>
          <w:rFonts w:cs="Arial"/>
        </w:rPr>
      </w:pPr>
    </w:p>
    <w:p w:rsidR="003A5AD8" w:rsidRDefault="003A5AD8" w:rsidP="003A5AD8">
      <w:pPr>
        <w:pStyle w:val="Heading4"/>
        <w:rPr>
          <w:rFonts w:cs="Arial"/>
        </w:rPr>
      </w:pPr>
      <w:r>
        <w:rPr>
          <w:rFonts w:cs="Arial"/>
        </w:rPr>
        <w:t>Consumption-only focus fails – ignores production-oriented environmental degradation</w:t>
      </w:r>
    </w:p>
    <w:p w:rsidR="003A5AD8" w:rsidRPr="000A5852" w:rsidRDefault="003A5AD8" w:rsidP="003A5AD8">
      <w:r w:rsidRPr="00463A2E">
        <w:rPr>
          <w:rStyle w:val="StyleStyleBold12pt"/>
        </w:rPr>
        <w:t>Holmes 7</w:t>
      </w:r>
      <w:r w:rsidRPr="000A5852">
        <w:t xml:space="preserve"> (Dave, “A socialist view of global warming: change the system, not the climate!</w:t>
      </w:r>
      <w:proofErr w:type="gramStart"/>
      <w:r w:rsidRPr="000A5852">
        <w:t>”,</w:t>
      </w:r>
      <w:proofErr w:type="gramEnd"/>
      <w:r w:rsidRPr="000A5852">
        <w:t xml:space="preserve"> Google Books, accessed: 6/26/12)//AMV</w:t>
      </w:r>
    </w:p>
    <w:p w:rsidR="003A5AD8" w:rsidRPr="008006F0" w:rsidRDefault="003A5AD8" w:rsidP="003A5AD8">
      <w:pPr>
        <w:pStyle w:val="card"/>
        <w:ind w:left="0"/>
        <w:rPr>
          <w:sz w:val="16"/>
        </w:rPr>
      </w:pPr>
      <w:r w:rsidRPr="008006F0">
        <w:rPr>
          <w:sz w:val="16"/>
        </w:rPr>
        <w:t xml:space="preserve">Such </w:t>
      </w:r>
      <w:r w:rsidRPr="008006F0">
        <w:rPr>
          <w:rStyle w:val="TitleChar"/>
          <w:rFonts w:ascii="Georgia" w:hAnsi="Georgia"/>
        </w:rPr>
        <w:t>views among</w:t>
      </w:r>
      <w:r w:rsidRPr="008006F0">
        <w:rPr>
          <w:sz w:val="16"/>
        </w:rPr>
        <w:t xml:space="preserve"> genuine </w:t>
      </w:r>
      <w:r w:rsidRPr="008006F0">
        <w:rPr>
          <w:rStyle w:val="TitleChar"/>
          <w:rFonts w:ascii="Georgia" w:hAnsi="Georgia"/>
        </w:rPr>
        <w:t>environmental activists reflect a well-meaning but ultimately utopian belief that if only enough of us decide to drastically reduce our demand</w:t>
      </w:r>
      <w:r w:rsidRPr="008006F0">
        <w:rPr>
          <w:sz w:val="16"/>
        </w:rPr>
        <w:t xml:space="preserve"> on the world’s resources — </w:t>
      </w:r>
      <w:r w:rsidRPr="008006F0">
        <w:rPr>
          <w:rStyle w:val="TitleChar"/>
          <w:rFonts w:ascii="Georgia" w:hAnsi="Georgia"/>
        </w:rPr>
        <w:t xml:space="preserve">via greatly reduced personal </w:t>
      </w:r>
      <w:r w:rsidRPr="008006F0">
        <w:rPr>
          <w:rStyle w:val="TitleChar"/>
          <w:rFonts w:ascii="Georgia" w:hAnsi="Georgia"/>
          <w:highlight w:val="yellow"/>
        </w:rPr>
        <w:t>consumption</w:t>
      </w:r>
      <w:r w:rsidRPr="008006F0">
        <w:rPr>
          <w:sz w:val="16"/>
        </w:rPr>
        <w:t xml:space="preserve">, purchasing from firms with sustainable production techniques and non-polluting technologies — </w:t>
      </w:r>
      <w:r w:rsidRPr="008006F0">
        <w:rPr>
          <w:rStyle w:val="TitleChar"/>
          <w:rFonts w:ascii="Georgia" w:hAnsi="Georgia"/>
        </w:rPr>
        <w:t>big business and governments will respond</w:t>
      </w:r>
      <w:r w:rsidRPr="008006F0">
        <w:rPr>
          <w:sz w:val="16"/>
        </w:rPr>
        <w:t xml:space="preserve"> to “market signals” and accept and adapt to a slow-growth or no-growth economy. Of course, we should not dismiss the importance of environmental consciousness and radicalisation, which is often expressed in attempts to live in ways consistent with sustainability. It is a good thing if people try to organise their lives so that they live more ecologically. But </w:t>
      </w:r>
      <w:r w:rsidRPr="008006F0">
        <w:rPr>
          <w:rStyle w:val="TitleChar"/>
          <w:rFonts w:ascii="Georgia" w:hAnsi="Georgia"/>
          <w:highlight w:val="yellow"/>
        </w:rPr>
        <w:t>we have to be clear that</w:t>
      </w:r>
      <w:r w:rsidRPr="008006F0">
        <w:rPr>
          <w:rStyle w:val="TitleChar"/>
          <w:rFonts w:ascii="Georgia" w:hAnsi="Georgia"/>
        </w:rPr>
        <w:t xml:space="preserve"> </w:t>
      </w:r>
      <w:r w:rsidRPr="008006F0">
        <w:rPr>
          <w:rStyle w:val="Emphasis"/>
          <w:rFonts w:eastAsiaTheme="majorEastAsia"/>
          <w:highlight w:val="yellow"/>
        </w:rPr>
        <w:t>that alone</w:t>
      </w:r>
      <w:r w:rsidRPr="008006F0">
        <w:rPr>
          <w:rStyle w:val="TitleChar"/>
          <w:rFonts w:ascii="Georgia" w:hAnsi="Georgia"/>
          <w:highlight w:val="yellow"/>
        </w:rPr>
        <w:t xml:space="preserve"> will </w:t>
      </w:r>
      <w:r w:rsidRPr="008006F0">
        <w:rPr>
          <w:rStyle w:val="Emphasis"/>
          <w:rFonts w:eastAsiaTheme="majorEastAsia"/>
          <w:highlight w:val="yellow"/>
        </w:rPr>
        <w:t>not be enough</w:t>
      </w:r>
      <w:r w:rsidRPr="008006F0">
        <w:rPr>
          <w:rStyle w:val="TitleChar"/>
          <w:rFonts w:ascii="Georgia" w:hAnsi="Georgia"/>
          <w:highlight w:val="yellow"/>
        </w:rPr>
        <w:t xml:space="preserve"> to halt the crisis. It</w:t>
      </w:r>
      <w:r w:rsidRPr="008006F0">
        <w:rPr>
          <w:rStyle w:val="TitleChar"/>
          <w:rFonts w:ascii="Georgia" w:hAnsi="Georgia"/>
        </w:rPr>
        <w:t xml:space="preserve"> certainly </w:t>
      </w:r>
      <w:r w:rsidRPr="008006F0">
        <w:rPr>
          <w:rStyle w:val="TitleChar"/>
          <w:rFonts w:ascii="Georgia" w:hAnsi="Georgia"/>
          <w:highlight w:val="yellow"/>
        </w:rPr>
        <w:t>cannot be the main strategy of the</w:t>
      </w:r>
      <w:r w:rsidRPr="008006F0">
        <w:rPr>
          <w:sz w:val="16"/>
        </w:rPr>
        <w:t xml:space="preserve"> mass environment </w:t>
      </w:r>
      <w:r w:rsidRPr="008006F0">
        <w:rPr>
          <w:rStyle w:val="TitleChar"/>
          <w:rFonts w:ascii="Georgia" w:hAnsi="Georgia"/>
          <w:highlight w:val="yellow"/>
        </w:rPr>
        <w:t>movement</w:t>
      </w:r>
      <w:r w:rsidRPr="008006F0">
        <w:rPr>
          <w:sz w:val="16"/>
        </w:rPr>
        <w:t xml:space="preserve">, as </w:t>
      </w:r>
      <w:r w:rsidRPr="008006F0">
        <w:rPr>
          <w:rStyle w:val="TitleChar"/>
          <w:rFonts w:ascii="Georgia" w:hAnsi="Georgia"/>
          <w:highlight w:val="yellow"/>
        </w:rPr>
        <w:t>it will</w:t>
      </w:r>
      <w:r w:rsidRPr="008006F0">
        <w:rPr>
          <w:sz w:val="16"/>
        </w:rPr>
        <w:t xml:space="preserve"> let the real culprits off the hook and </w:t>
      </w:r>
      <w:r w:rsidRPr="008006F0">
        <w:rPr>
          <w:rStyle w:val="TitleChar"/>
          <w:rFonts w:ascii="Georgia" w:hAnsi="Georgia"/>
          <w:highlight w:val="yellow"/>
        </w:rPr>
        <w:t>divert</w:t>
      </w:r>
      <w:r w:rsidRPr="008006F0">
        <w:rPr>
          <w:rStyle w:val="TitleChar"/>
          <w:rFonts w:ascii="Georgia" w:hAnsi="Georgia"/>
        </w:rPr>
        <w:t xml:space="preserve"> precious activist </w:t>
      </w:r>
      <w:r w:rsidRPr="008006F0">
        <w:rPr>
          <w:rStyle w:val="TitleChar"/>
          <w:rFonts w:ascii="Georgia" w:hAnsi="Georgia"/>
          <w:highlight w:val="yellow"/>
        </w:rPr>
        <w:t>energy away from the underlying systemic dynamic that is driving</w:t>
      </w:r>
      <w:r w:rsidRPr="008006F0">
        <w:rPr>
          <w:rStyle w:val="TitleChar"/>
          <w:rFonts w:ascii="Georgia" w:hAnsi="Georgia"/>
        </w:rPr>
        <w:t xml:space="preserve"> ecological </w:t>
      </w:r>
      <w:r w:rsidRPr="008006F0">
        <w:rPr>
          <w:rStyle w:val="TitleChar"/>
          <w:rFonts w:ascii="Georgia" w:hAnsi="Georgia"/>
          <w:highlight w:val="yellow"/>
        </w:rPr>
        <w:t>degradation</w:t>
      </w:r>
      <w:r w:rsidRPr="008006F0">
        <w:rPr>
          <w:sz w:val="16"/>
        </w:rPr>
        <w:t xml:space="preserve">. As Marxist ecologist John Bellamy Foster explained in a very useful and accessible article published in the Monthly Review magazine in February 1995,6 </w:t>
      </w:r>
      <w:r w:rsidRPr="008006F0">
        <w:rPr>
          <w:rStyle w:val="TitleChar"/>
          <w:rFonts w:ascii="Georgia" w:hAnsi="Georgia"/>
        </w:rPr>
        <w:t>behind most appeals for individual “ecological morality”, “there lies the presumption that we live in a society where the morality of the individual is the key to the morality of society</w:t>
      </w:r>
      <w:r w:rsidRPr="008006F0">
        <w:rPr>
          <w:sz w:val="16"/>
        </w:rPr>
        <w:t xml:space="preserve">. If people as individuals could simply change their moral stance with respect to nature and alter their behaviour in areas such as propagation, </w:t>
      </w:r>
      <w:r w:rsidRPr="008006F0">
        <w:rPr>
          <w:sz w:val="16"/>
        </w:rPr>
        <w:lastRenderedPageBreak/>
        <w:t>consumption, and the conduct of business, all would be well.” However, Foster continues: “</w:t>
      </w:r>
      <w:r w:rsidRPr="008006F0">
        <w:rPr>
          <w:rStyle w:val="TitleChar"/>
          <w:rFonts w:ascii="Georgia" w:hAnsi="Georgia"/>
          <w:highlight w:val="yellow"/>
        </w:rPr>
        <w:t>What is all too often</w:t>
      </w:r>
      <w:r w:rsidRPr="008006F0">
        <w:rPr>
          <w:rStyle w:val="TitleChar"/>
          <w:rFonts w:ascii="Georgia" w:hAnsi="Georgia"/>
        </w:rPr>
        <w:t xml:space="preserve"> </w:t>
      </w:r>
      <w:r w:rsidRPr="008006F0">
        <w:rPr>
          <w:rStyle w:val="TitleChar"/>
          <w:rFonts w:ascii="Georgia" w:hAnsi="Georgia"/>
          <w:highlight w:val="yellow"/>
        </w:rPr>
        <w:t>overlooked in such calls for</w:t>
      </w:r>
      <w:r w:rsidRPr="008006F0">
        <w:rPr>
          <w:rStyle w:val="TitleChar"/>
          <w:rFonts w:ascii="Georgia" w:hAnsi="Georgia"/>
        </w:rPr>
        <w:t xml:space="preserve"> moral </w:t>
      </w:r>
      <w:r w:rsidRPr="008006F0">
        <w:rPr>
          <w:rStyle w:val="TitleChar"/>
          <w:rFonts w:ascii="Georgia" w:hAnsi="Georgia"/>
          <w:highlight w:val="yellow"/>
        </w:rPr>
        <w:t>transformation is</w:t>
      </w:r>
      <w:r w:rsidRPr="008006F0">
        <w:rPr>
          <w:rStyle w:val="TitleChar"/>
          <w:rFonts w:ascii="Georgia" w:hAnsi="Georgia"/>
        </w:rPr>
        <w:t xml:space="preserve"> </w:t>
      </w:r>
      <w:r w:rsidRPr="008006F0">
        <w:rPr>
          <w:sz w:val="16"/>
        </w:rPr>
        <w:t>the central institutional fact of our [capitalist] society: what might be called</w:t>
      </w:r>
      <w:r w:rsidRPr="008006F0">
        <w:rPr>
          <w:rStyle w:val="TitleChar"/>
          <w:rFonts w:ascii="Georgia" w:hAnsi="Georgia"/>
        </w:rPr>
        <w:t xml:space="preserve"> </w:t>
      </w:r>
      <w:r w:rsidRPr="008006F0">
        <w:rPr>
          <w:rStyle w:val="TitleChar"/>
          <w:rFonts w:ascii="Georgia" w:hAnsi="Georgia"/>
          <w:highlight w:val="yellow"/>
        </w:rPr>
        <w:t>the global ‘treadmill</w:t>
      </w:r>
      <w:r w:rsidRPr="008006F0">
        <w:rPr>
          <w:rStyle w:val="TitleChar"/>
          <w:rFonts w:ascii="Georgia" w:hAnsi="Georgia"/>
        </w:rPr>
        <w:t xml:space="preserve"> </w:t>
      </w:r>
      <w:r w:rsidRPr="008006F0">
        <w:rPr>
          <w:rStyle w:val="TitleChar"/>
          <w:rFonts w:ascii="Georgia" w:hAnsi="Georgia"/>
          <w:highlight w:val="yellow"/>
        </w:rPr>
        <w:t xml:space="preserve">of </w:t>
      </w:r>
      <w:r w:rsidRPr="008006F0">
        <w:rPr>
          <w:rStyle w:val="Emphasis"/>
          <w:rFonts w:eastAsiaTheme="majorEastAsia"/>
          <w:highlight w:val="yellow"/>
        </w:rPr>
        <w:t>production’</w:t>
      </w:r>
      <w:r w:rsidRPr="008006F0">
        <w:rPr>
          <w:rStyle w:val="TitleChar"/>
          <w:rFonts w:ascii="Georgia" w:hAnsi="Georgia"/>
          <w:highlight w:val="yellow"/>
        </w:rPr>
        <w:t>.”</w:t>
      </w:r>
      <w:r w:rsidRPr="008006F0">
        <w:rPr>
          <w:sz w:val="16"/>
        </w:rPr>
        <w:t xml:space="preserve"> </w:t>
      </w:r>
    </w:p>
    <w:p w:rsidR="003A5AD8" w:rsidRDefault="003A5AD8" w:rsidP="003A5AD8"/>
    <w:p w:rsidR="003A5AD8" w:rsidRPr="008006F0" w:rsidRDefault="003A5AD8" w:rsidP="003A5AD8"/>
    <w:p w:rsidR="003A5AD8" w:rsidRPr="00060772" w:rsidRDefault="003A5AD8" w:rsidP="003A5AD8">
      <w:pPr>
        <w:pStyle w:val="Heading4"/>
        <w:rPr>
          <w:rFonts w:cs="Times New Roman"/>
        </w:rPr>
      </w:pPr>
      <w:r w:rsidRPr="00060772">
        <w:rPr>
          <w:rFonts w:cs="Times New Roman"/>
        </w:rPr>
        <w:t xml:space="preserve">Permutation do both – solves better and the aff is a net-benefit </w:t>
      </w:r>
    </w:p>
    <w:p w:rsidR="003A5AD8" w:rsidRPr="00060772" w:rsidRDefault="003A5AD8" w:rsidP="003A5AD8">
      <w:pPr>
        <w:rPr>
          <w:rStyle w:val="Heading3Char"/>
          <w:rFonts w:cs="Times New Roman"/>
        </w:rPr>
      </w:pPr>
      <w:r w:rsidRPr="00060772">
        <w:rPr>
          <w:rStyle w:val="Heading3Char"/>
          <w:rFonts w:cs="Times New Roman"/>
        </w:rPr>
        <w:t>Bryant and Goodman 4</w:t>
      </w:r>
      <w:r w:rsidRPr="00060772">
        <w:rPr>
          <w:rFonts w:cs="Times New Roman"/>
        </w:rPr>
        <w:t xml:space="preserve"> - * PhD in Politics from the School of Oriental and African Studies, **Professor of Communication Studies</w:t>
      </w:r>
    </w:p>
    <w:p w:rsidR="003A5AD8" w:rsidRDefault="003A5AD8" w:rsidP="003A5AD8">
      <w:pPr>
        <w:rPr>
          <w:rFonts w:cs="Times New Roman"/>
        </w:rPr>
      </w:pPr>
      <w:r w:rsidRPr="00060772">
        <w:rPr>
          <w:rFonts w:cs="Times New Roman"/>
        </w:rPr>
        <w:t>Raymond and Michael, “Consuming Narratives: The Political Ecology of 'Alternative' Consumption,” Transactions of the Institute of British Geographers, New Series, Vol. 29, No. 3</w:t>
      </w:r>
    </w:p>
    <w:p w:rsidR="003A5AD8" w:rsidRPr="001D17B6" w:rsidRDefault="003A5AD8" w:rsidP="003A5AD8">
      <w:pPr>
        <w:rPr>
          <w:rFonts w:cs="Times New Roman"/>
          <w:sz w:val="14"/>
        </w:rPr>
      </w:pPr>
      <w:r w:rsidRPr="008006F0">
        <w:rPr>
          <w:sz w:val="14"/>
        </w:rPr>
        <w:t xml:space="preserve">The </w:t>
      </w:r>
      <w:r w:rsidRPr="008006F0">
        <w:rPr>
          <w:rStyle w:val="underline"/>
        </w:rPr>
        <w:t>consumption practices</w:t>
      </w:r>
      <w:r w:rsidRPr="008006F0">
        <w:rPr>
          <w:sz w:val="14"/>
        </w:rPr>
        <w:t xml:space="preserve"> of the conservation- </w:t>
      </w:r>
      <w:r w:rsidRPr="008006F0">
        <w:rPr>
          <w:rStyle w:val="underline"/>
        </w:rPr>
        <w:t>and</w:t>
      </w:r>
      <w:r w:rsidRPr="008006F0">
        <w:rPr>
          <w:sz w:val="14"/>
        </w:rPr>
        <w:t xml:space="preserve"> solidarity-seeking </w:t>
      </w:r>
      <w:r w:rsidRPr="008006F0">
        <w:rPr>
          <w:rStyle w:val="underline"/>
        </w:rPr>
        <w:t>commodity cultures</w:t>
      </w:r>
      <w:r w:rsidRPr="008006F0">
        <w:rPr>
          <w:sz w:val="14"/>
        </w:rPr>
        <w:t xml:space="preserve"> described here </w:t>
      </w:r>
      <w:r w:rsidRPr="008006F0">
        <w:rPr>
          <w:rStyle w:val="underline"/>
        </w:rPr>
        <w:t>offer one alternative to the call for</w:t>
      </w:r>
      <w:r w:rsidRPr="008006F0">
        <w:rPr>
          <w:sz w:val="14"/>
        </w:rPr>
        <w:t xml:space="preserve"> a politics of </w:t>
      </w:r>
      <w:r w:rsidRPr="008006F0">
        <w:rPr>
          <w:rStyle w:val="underline"/>
        </w:rPr>
        <w:t>redistribution</w:t>
      </w:r>
      <w:r w:rsidRPr="008006F0">
        <w:rPr>
          <w:sz w:val="14"/>
        </w:rPr>
        <w:t>. In the end, these cultures offer a privileged notion of transnational 'commun- ity' given the relatively high cost of purchasing commodities such as organic cereal and fair trade coffee. True, commodities that 'speak' to 'altern- ative' consumers can possibly make them more aware of what is happening to tropical environ</w:t>
      </w:r>
      <w:r w:rsidRPr="001D17B6">
        <w:rPr>
          <w:sz w:val="14"/>
        </w:rPr>
        <w:t xml:space="preserve">- ments and small-scale producers. And yet, only those that can afford to pay the economic premium can take part in this form of 'resistance'. Thus, 'moral' commodities may become 'alternative' in the larger sense by eschewing more progressive re- constructions of 'moral economy'. The creation of niche markets gives the North, albeit in geographi- cally variable ways, the ability to 'tune in but drop out' of both conventional global economies and more demanding forms of resistance to social injus- tice and environmental degradation. A field of </w:t>
      </w:r>
      <w:r w:rsidRPr="00060772">
        <w:rPr>
          <w:rStyle w:val="underline"/>
        </w:rPr>
        <w:t xml:space="preserve">political </w:t>
      </w:r>
      <w:r w:rsidRPr="008006F0">
        <w:rPr>
          <w:rStyle w:val="underline"/>
          <w:highlight w:val="yellow"/>
        </w:rPr>
        <w:t>ecology</w:t>
      </w:r>
      <w:r w:rsidRPr="008006F0">
        <w:rPr>
          <w:sz w:val="14"/>
          <w:highlight w:val="yellow"/>
        </w:rPr>
        <w:t xml:space="preserve"> </w:t>
      </w:r>
      <w:r w:rsidRPr="008006F0">
        <w:rPr>
          <w:rStyle w:val="underline"/>
          <w:highlight w:val="yellow"/>
        </w:rPr>
        <w:t>oriented towards</w:t>
      </w:r>
      <w:r w:rsidRPr="001D17B6">
        <w:rPr>
          <w:sz w:val="14"/>
        </w:rPr>
        <w:t xml:space="preserve"> the conceptual- ization of </w:t>
      </w:r>
      <w:r w:rsidRPr="008006F0">
        <w:rPr>
          <w:rStyle w:val="underline"/>
          <w:highlight w:val="yellow"/>
        </w:rPr>
        <w:t xml:space="preserve">production </w:t>
      </w:r>
      <w:r w:rsidRPr="008006F0">
        <w:rPr>
          <w:rStyle w:val="Emphasis"/>
          <w:highlight w:val="yellow"/>
        </w:rPr>
        <w:t>and</w:t>
      </w:r>
      <w:r w:rsidRPr="008006F0">
        <w:rPr>
          <w:rStyle w:val="underline"/>
          <w:highlight w:val="yellow"/>
        </w:rPr>
        <w:t xml:space="preserve"> consumption dynamics is </w:t>
      </w:r>
      <w:r w:rsidRPr="008006F0">
        <w:rPr>
          <w:rStyle w:val="Emphasis"/>
          <w:highlight w:val="yellow"/>
        </w:rPr>
        <w:t>uniquely</w:t>
      </w:r>
      <w:r w:rsidRPr="008006F0">
        <w:rPr>
          <w:rStyle w:val="underline"/>
          <w:highlight w:val="yellow"/>
        </w:rPr>
        <w:t xml:space="preserve"> situated to explore the ambiguities of North/South connections</w:t>
      </w:r>
      <w:r w:rsidRPr="00060772">
        <w:rPr>
          <w:rStyle w:val="underline"/>
        </w:rPr>
        <w:t xml:space="preserve"> evinced by alternative consumption-related politics</w:t>
      </w:r>
      <w:r w:rsidRPr="001D17B6">
        <w:rPr>
          <w:sz w:val="14"/>
        </w:rPr>
        <w:t xml:space="preserve">. Third, </w:t>
      </w:r>
      <w:r w:rsidRPr="008006F0">
        <w:rPr>
          <w:rStyle w:val="underline"/>
          <w:highlight w:val="yellow"/>
        </w:rPr>
        <w:t>this</w:t>
      </w:r>
      <w:r w:rsidRPr="001D17B6">
        <w:rPr>
          <w:sz w:val="14"/>
        </w:rPr>
        <w:t xml:space="preserve"> paper builds on work that </w:t>
      </w:r>
      <w:r w:rsidRPr="008006F0">
        <w:rPr>
          <w:rStyle w:val="underline"/>
          <w:highlight w:val="yellow"/>
        </w:rPr>
        <w:t>challenges dualistic thinking</w:t>
      </w:r>
      <w:r w:rsidRPr="00060772">
        <w:rPr>
          <w:rStyle w:val="underline"/>
        </w:rPr>
        <w:t xml:space="preserve"> that has bedevilled human geo- graphy</w:t>
      </w:r>
      <w:r w:rsidRPr="001D17B6">
        <w:rPr>
          <w:sz w:val="14"/>
        </w:rPr>
        <w:t xml:space="preserve"> for some time. Examples of these schisms (and authors that challenge them) include those of nature/society (e.g. Murdoch 1997; Whatmore 2002), discursive/material (e.g. Cook and Crang 1996) and cultural/economic (e.g. Jackson 2002b; Sayer 2001). </w:t>
      </w:r>
      <w:r w:rsidRPr="00060772">
        <w:rPr>
          <w:rStyle w:val="underline"/>
        </w:rPr>
        <w:t>Considering together consumption and</w:t>
      </w:r>
      <w:r w:rsidRPr="001D17B6">
        <w:rPr>
          <w:sz w:val="14"/>
        </w:rPr>
        <w:t xml:space="preserve"> the </w:t>
      </w:r>
      <w:r w:rsidRPr="00060772">
        <w:rPr>
          <w:rStyle w:val="underline"/>
        </w:rPr>
        <w:t>commoditization</w:t>
      </w:r>
      <w:r w:rsidRPr="001D17B6">
        <w:rPr>
          <w:sz w:val="14"/>
        </w:rPr>
        <w:t xml:space="preserve"> of political ecology narrat- </w:t>
      </w:r>
      <w:proofErr w:type="gramStart"/>
      <w:r w:rsidRPr="001D17B6">
        <w:rPr>
          <w:sz w:val="14"/>
        </w:rPr>
        <w:t>ives</w:t>
      </w:r>
      <w:proofErr w:type="gramEnd"/>
      <w:r w:rsidRPr="001D17B6">
        <w:rPr>
          <w:sz w:val="14"/>
        </w:rPr>
        <w:t xml:space="preserve"> further </w:t>
      </w:r>
      <w:r w:rsidRPr="00060772">
        <w:rPr>
          <w:rStyle w:val="underline"/>
        </w:rPr>
        <w:t>complicates</w:t>
      </w:r>
      <w:r w:rsidRPr="001D17B6">
        <w:rPr>
          <w:sz w:val="14"/>
        </w:rPr>
        <w:t xml:space="preserve"> the 'hybrid' or 'mutant' </w:t>
      </w:r>
      <w:r w:rsidRPr="00060772">
        <w:rPr>
          <w:rStyle w:val="underline"/>
        </w:rPr>
        <w:t xml:space="preserve">notions of </w:t>
      </w:r>
      <w:r w:rsidRPr="001D17B6">
        <w:rPr>
          <w:sz w:val="14"/>
        </w:rPr>
        <w:t xml:space="preserve">landscape change and </w:t>
      </w:r>
      <w:r w:rsidRPr="00060772">
        <w:rPr>
          <w:rStyle w:val="underline"/>
        </w:rPr>
        <w:t>development</w:t>
      </w:r>
      <w:r w:rsidRPr="001D17B6">
        <w:rPr>
          <w:sz w:val="14"/>
        </w:rPr>
        <w:t xml:space="preserve"> (Escobar 1999; Arce and Long 2000; Bebbington 2000). </w:t>
      </w:r>
      <w:r w:rsidRPr="008006F0">
        <w:rPr>
          <w:rStyle w:val="Emphasis"/>
          <w:highlight w:val="yellow"/>
        </w:rPr>
        <w:t>Breaking down the dualisms</w:t>
      </w:r>
      <w:r w:rsidRPr="008006F0">
        <w:rPr>
          <w:rStyle w:val="underline"/>
          <w:highlight w:val="yellow"/>
        </w:rPr>
        <w:t xml:space="preserve"> of production and consumption</w:t>
      </w:r>
      <w:r w:rsidRPr="001D17B6">
        <w:rPr>
          <w:sz w:val="14"/>
        </w:rPr>
        <w:t xml:space="preserve"> thus </w:t>
      </w:r>
      <w:r w:rsidRPr="008006F0">
        <w:rPr>
          <w:rStyle w:val="underline"/>
          <w:highlight w:val="yellow"/>
        </w:rPr>
        <w:t>should provide critical</w:t>
      </w:r>
      <w:r w:rsidRPr="00060772">
        <w:rPr>
          <w:rStyle w:val="underline"/>
        </w:rPr>
        <w:t xml:space="preserve"> </w:t>
      </w:r>
      <w:r w:rsidRPr="008006F0">
        <w:rPr>
          <w:rStyle w:val="underline"/>
          <w:highlight w:val="yellow"/>
        </w:rPr>
        <w:t>space from which to examine the</w:t>
      </w:r>
      <w:r w:rsidRPr="00060772">
        <w:rPr>
          <w:rStyle w:val="underline"/>
        </w:rPr>
        <w:t xml:space="preserve"> political </w:t>
      </w:r>
      <w:r w:rsidRPr="008006F0">
        <w:rPr>
          <w:rStyle w:val="underline"/>
          <w:highlight w:val="yellow"/>
        </w:rPr>
        <w:t>ecologies of</w:t>
      </w:r>
      <w:r w:rsidRPr="00060772">
        <w:rPr>
          <w:rStyle w:val="underline"/>
        </w:rPr>
        <w:t xml:space="preserve"> (alternative) </w:t>
      </w:r>
      <w:r w:rsidRPr="008006F0">
        <w:rPr>
          <w:rStyle w:val="underline"/>
          <w:highlight w:val="yellow"/>
        </w:rPr>
        <w:t>development</w:t>
      </w:r>
      <w:r w:rsidRPr="001D17B6">
        <w:rPr>
          <w:sz w:val="14"/>
        </w:rPr>
        <w:t xml:space="preserve">.9 In some ways, starting from processes of commoditization </w:t>
      </w:r>
      <w:r w:rsidRPr="008006F0">
        <w:rPr>
          <w:rStyle w:val="underline"/>
          <w:highlight w:val="yellow"/>
        </w:rPr>
        <w:t>and</w:t>
      </w:r>
      <w:r w:rsidRPr="001D17B6">
        <w:rPr>
          <w:sz w:val="14"/>
        </w:rPr>
        <w:t xml:space="preserve"> associated narratives of development </w:t>
      </w:r>
      <w:r w:rsidRPr="008006F0">
        <w:rPr>
          <w:rStyle w:val="underline"/>
          <w:highlight w:val="yellow"/>
        </w:rPr>
        <w:t xml:space="preserve">allows the researcher to </w:t>
      </w:r>
      <w:r w:rsidRPr="008006F0">
        <w:rPr>
          <w:rStyle w:val="Emphasis"/>
          <w:highlight w:val="yellow"/>
        </w:rPr>
        <w:t>go 'forward'</w:t>
      </w:r>
      <w:r w:rsidRPr="008006F0">
        <w:rPr>
          <w:rStyle w:val="underline"/>
          <w:highlight w:val="yellow"/>
        </w:rPr>
        <w:t xml:space="preserve"> into the processes</w:t>
      </w:r>
      <w:r w:rsidRPr="00060772">
        <w:rPr>
          <w:rStyle w:val="underline"/>
        </w:rPr>
        <w:t xml:space="preserve"> and meanings </w:t>
      </w:r>
      <w:r w:rsidRPr="008006F0">
        <w:rPr>
          <w:rStyle w:val="underline"/>
          <w:highlight w:val="yellow"/>
        </w:rPr>
        <w:t xml:space="preserve">of consumption as well as </w:t>
      </w:r>
      <w:r w:rsidRPr="008006F0">
        <w:rPr>
          <w:rStyle w:val="Emphasis"/>
          <w:highlight w:val="yellow"/>
        </w:rPr>
        <w:t>'backwards'</w:t>
      </w:r>
      <w:r w:rsidRPr="00060772">
        <w:rPr>
          <w:rStyle w:val="underline"/>
        </w:rPr>
        <w:t xml:space="preserve"> along the powerful socio-economic and ecological networks of production</w:t>
      </w:r>
      <w:r w:rsidRPr="001D17B6">
        <w:rPr>
          <w:sz w:val="14"/>
        </w:rPr>
        <w:t xml:space="preserve"> and development.</w:t>
      </w:r>
    </w:p>
    <w:p w:rsidR="003A5AD8" w:rsidRPr="00060772" w:rsidRDefault="003A5AD8" w:rsidP="003A5AD8">
      <w:pPr>
        <w:pStyle w:val="Heading4"/>
        <w:rPr>
          <w:rFonts w:cs="Times New Roman"/>
        </w:rPr>
      </w:pPr>
      <w:r w:rsidRPr="00060772">
        <w:rPr>
          <w:rFonts w:cs="Times New Roman"/>
        </w:rPr>
        <w:t>Focus on individual consumption leads to socially regressive solutions – re-inscribe inequality</w:t>
      </w:r>
    </w:p>
    <w:p w:rsidR="003A5AD8" w:rsidRPr="00060772" w:rsidRDefault="003A5AD8" w:rsidP="003A5AD8">
      <w:pPr>
        <w:rPr>
          <w:rFonts w:cs="Times New Roman"/>
        </w:rPr>
      </w:pPr>
      <w:r w:rsidRPr="00060772">
        <w:rPr>
          <w:rStyle w:val="StyleStyleBold12pt"/>
          <w:rFonts w:cs="Times New Roman"/>
        </w:rPr>
        <w:t>Martens and Spaargaren 5</w:t>
      </w:r>
      <w:r w:rsidRPr="00060772">
        <w:rPr>
          <w:rFonts w:cs="Times New Roman"/>
        </w:rPr>
        <w:t xml:space="preserve"> - * Researcher at the Environmental Policy Group at Wageningen University, **Professor of Environmental Policy @ Wageningen</w:t>
      </w:r>
    </w:p>
    <w:p w:rsidR="003A5AD8" w:rsidRDefault="003A5AD8" w:rsidP="003A5AD8">
      <w:pPr>
        <w:rPr>
          <w:rFonts w:cs="Times New Roman"/>
        </w:rPr>
      </w:pPr>
      <w:proofErr w:type="gramStart"/>
      <w:r w:rsidRPr="00060772">
        <w:rPr>
          <w:rFonts w:cs="Times New Roman"/>
        </w:rPr>
        <w:t>Martens, S. &amp; Spaargaren, G. 2005.</w:t>
      </w:r>
      <w:proofErr w:type="gramEnd"/>
      <w:r w:rsidRPr="00060772">
        <w:rPr>
          <w:rFonts w:cs="Times New Roman"/>
        </w:rPr>
        <w:t xml:space="preserve"> The politics of sustainable consumption: the case of the Netherlands.  Sustainability: Science, Practice, &amp; Policy 1(1):29-42. Proquest</w:t>
      </w:r>
    </w:p>
    <w:p w:rsidR="003A5AD8" w:rsidRPr="008006F0" w:rsidRDefault="003A5AD8" w:rsidP="003A5AD8">
      <w:pPr>
        <w:rPr>
          <w:rFonts w:cs="Times New Roman"/>
        </w:rPr>
      </w:pPr>
      <w:r w:rsidRPr="008006F0">
        <w:rPr>
          <w:rStyle w:val="TitleChar"/>
          <w:highlight w:val="yellow"/>
        </w:rPr>
        <w:t>We begin with a discussion of</w:t>
      </w:r>
      <w:r w:rsidRPr="00060772">
        <w:t xml:space="preserve"> the possible </w:t>
      </w:r>
      <w:r w:rsidRPr="008006F0">
        <w:rPr>
          <w:rStyle w:val="TitleChar"/>
          <w:highlight w:val="yellow"/>
        </w:rPr>
        <w:t>weaknesses inherent in</w:t>
      </w:r>
      <w:r w:rsidRPr="00060772">
        <w:t xml:space="preserve"> more </w:t>
      </w:r>
      <w:r w:rsidRPr="008006F0">
        <w:rPr>
          <w:rStyle w:val="TitleChar"/>
          <w:highlight w:val="yellow"/>
        </w:rPr>
        <w:t>consumption-oriented environmental policies</w:t>
      </w:r>
      <w:r w:rsidRPr="00060772">
        <w:t xml:space="preserve">, and consider the “individualization” of politics and political responsibilities as developed by Bauman (1993) and Princen et al. (2002). Many environmental problems are ultimately rooted in the conduct of institutional actors, such as companies and governments. Under these circumstances, </w:t>
      </w:r>
      <w:r w:rsidRPr="008006F0">
        <w:rPr>
          <w:rStyle w:val="TitleChar"/>
          <w:highlight w:val="yellow"/>
        </w:rPr>
        <w:t>there is little merit imposing obligations on</w:t>
      </w:r>
      <w:r w:rsidRPr="00422B5C">
        <w:rPr>
          <w:rStyle w:val="TitleChar"/>
        </w:rPr>
        <w:t xml:space="preserve"> citizen-</w:t>
      </w:r>
      <w:r w:rsidRPr="008006F0">
        <w:rPr>
          <w:rStyle w:val="TitleChar"/>
          <w:highlight w:val="yellow"/>
        </w:rPr>
        <w:t>consumers, who not</w:t>
      </w:r>
      <w:r w:rsidRPr="00422B5C">
        <w:rPr>
          <w:rStyle w:val="TitleChar"/>
        </w:rPr>
        <w:t xml:space="preserve"> only </w:t>
      </w:r>
      <w:r w:rsidRPr="008006F0">
        <w:rPr>
          <w:rStyle w:val="TitleChar"/>
          <w:highlight w:val="yellow"/>
        </w:rPr>
        <w:t>lack the power to influence the organization of</w:t>
      </w:r>
      <w:r w:rsidRPr="00422B5C">
        <w:rPr>
          <w:rStyle w:val="TitleChar"/>
        </w:rPr>
        <w:t xml:space="preserve"> </w:t>
      </w:r>
      <w:r w:rsidRPr="008006F0">
        <w:rPr>
          <w:rStyle w:val="TitleChar"/>
          <w:highlight w:val="yellow"/>
        </w:rPr>
        <w:t>production and consumption, but also canno</w:t>
      </w:r>
      <w:r w:rsidRPr="008006F0">
        <w:rPr>
          <w:highlight w:val="yellow"/>
        </w:rPr>
        <w:t>t</w:t>
      </w:r>
      <w:r w:rsidRPr="00060772">
        <w:t>—and arguably should not—</w:t>
      </w:r>
      <w:r w:rsidRPr="008006F0">
        <w:rPr>
          <w:rStyle w:val="TitleChar"/>
          <w:highlight w:val="yellow"/>
        </w:rPr>
        <w:t>be held responsible</w:t>
      </w:r>
      <w:r w:rsidRPr="00422B5C">
        <w:rPr>
          <w:rStyle w:val="TitleChar"/>
        </w:rPr>
        <w:t xml:space="preserve"> for issues that arise out of the “treadmill of production and consumption</w:t>
      </w:r>
      <w:r w:rsidRPr="00060772">
        <w:t xml:space="preserve">” (Schnaiberg, 1980). </w:t>
      </w:r>
      <w:r w:rsidRPr="008006F0">
        <w:rPr>
          <w:rStyle w:val="TitleChar"/>
          <w:highlight w:val="yellow"/>
        </w:rPr>
        <w:t>It is</w:t>
      </w:r>
      <w:r w:rsidRPr="00422B5C">
        <w:rPr>
          <w:rStyle w:val="TitleChar"/>
        </w:rPr>
        <w:t xml:space="preserve"> likely to be </w:t>
      </w:r>
      <w:r w:rsidRPr="008006F0">
        <w:rPr>
          <w:rStyle w:val="TitleChar"/>
          <w:highlight w:val="yellow"/>
        </w:rPr>
        <w:t>unproductive, and</w:t>
      </w:r>
      <w:r w:rsidRPr="00060772">
        <w:t xml:space="preserve"> above all </w:t>
      </w:r>
      <w:r w:rsidRPr="008006F0">
        <w:rPr>
          <w:rStyle w:val="TitleChar"/>
          <w:highlight w:val="yellow"/>
        </w:rPr>
        <w:t>illegitimate, to burden citizen-consumers with</w:t>
      </w:r>
      <w:r w:rsidRPr="00422B5C">
        <w:rPr>
          <w:rStyle w:val="TitleChar"/>
        </w:rPr>
        <w:t xml:space="preserve"> </w:t>
      </w:r>
      <w:r w:rsidRPr="008006F0">
        <w:rPr>
          <w:rStyle w:val="TitleChar"/>
          <w:highlight w:val="yellow"/>
        </w:rPr>
        <w:t>remedying such problems. If policy initiatives only advance individual solutions</w:t>
      </w:r>
      <w:r w:rsidRPr="00422B5C">
        <w:rPr>
          <w:rStyle w:val="TitleChar"/>
        </w:rPr>
        <w:t>—and ignore institutional actors—</w:t>
      </w:r>
      <w:r w:rsidRPr="008006F0">
        <w:rPr>
          <w:rStyle w:val="Emphasis"/>
          <w:highlight w:val="yellow"/>
        </w:rPr>
        <w:t>socially regressive</w:t>
      </w:r>
      <w:r w:rsidRPr="008006F0">
        <w:rPr>
          <w:rStyle w:val="TitleChar"/>
          <w:highlight w:val="yellow"/>
        </w:rPr>
        <w:t xml:space="preserve"> and</w:t>
      </w:r>
      <w:r w:rsidRPr="00422B5C">
        <w:rPr>
          <w:rStyle w:val="TitleChar"/>
        </w:rPr>
        <w:t xml:space="preserve"> </w:t>
      </w:r>
      <w:r w:rsidRPr="008006F0">
        <w:rPr>
          <w:rStyle w:val="Emphasis"/>
          <w:highlight w:val="yellow"/>
        </w:rPr>
        <w:t>environmentally</w:t>
      </w:r>
      <w:r w:rsidRPr="008006F0">
        <w:rPr>
          <w:rStyle w:val="TitleChar"/>
          <w:highlight w:val="yellow"/>
        </w:rPr>
        <w:t xml:space="preserve"> </w:t>
      </w:r>
      <w:r w:rsidRPr="008006F0">
        <w:rPr>
          <w:rStyle w:val="Emphasis"/>
          <w:highlight w:val="yellow"/>
        </w:rPr>
        <w:t>ineffectual</w:t>
      </w:r>
      <w:r w:rsidRPr="008006F0">
        <w:rPr>
          <w:rStyle w:val="TitleChar"/>
          <w:highlight w:val="yellow"/>
        </w:rPr>
        <w:t xml:space="preserve"> outcomes will be the result</w:t>
      </w:r>
      <w:r w:rsidRPr="008006F0">
        <w:rPr>
          <w:highlight w:val="yellow"/>
        </w:rPr>
        <w:t>.</w:t>
      </w:r>
    </w:p>
    <w:p w:rsidR="003A5AD8" w:rsidRDefault="003A5AD8" w:rsidP="003A5AD8"/>
    <w:p w:rsidR="003A5AD8" w:rsidRPr="00060772" w:rsidRDefault="003A5AD8" w:rsidP="003A5AD8">
      <w:pPr>
        <w:pStyle w:val="Heading4"/>
        <w:rPr>
          <w:rFonts w:cs="Times New Roman"/>
        </w:rPr>
      </w:pPr>
      <w:r w:rsidRPr="00060772">
        <w:rPr>
          <w:rFonts w:cs="Times New Roman"/>
        </w:rPr>
        <w:t>The alternative isn’t feasible – production-focus is net-better</w:t>
      </w:r>
    </w:p>
    <w:p w:rsidR="003A5AD8" w:rsidRPr="00060772" w:rsidRDefault="003A5AD8" w:rsidP="003A5AD8">
      <w:pPr>
        <w:rPr>
          <w:rFonts w:cs="Times New Roman"/>
        </w:rPr>
      </w:pPr>
      <w:r w:rsidRPr="00060772">
        <w:rPr>
          <w:rStyle w:val="StyleStyleBold12pt"/>
          <w:rFonts w:cs="Times New Roman"/>
        </w:rPr>
        <w:t>Winter 3</w:t>
      </w:r>
      <w:r w:rsidRPr="00060772">
        <w:rPr>
          <w:rFonts w:cs="Times New Roman"/>
        </w:rPr>
        <w:t xml:space="preserve"> – PhD in Psychology, Professor @ Whitman</w:t>
      </w:r>
    </w:p>
    <w:p w:rsidR="003A5AD8" w:rsidRDefault="003A5AD8" w:rsidP="003A5AD8">
      <w:pPr>
        <w:rPr>
          <w:rFonts w:cs="Times New Roman"/>
        </w:rPr>
      </w:pPr>
      <w:r w:rsidRPr="00060772">
        <w:rPr>
          <w:rFonts w:cs="Times New Roman"/>
        </w:rPr>
        <w:lastRenderedPageBreak/>
        <w:t>Deborah, “The Psychology of Environmental Problems,” Google Book</w:t>
      </w:r>
    </w:p>
    <w:p w:rsidR="003A5AD8" w:rsidRPr="008006F0" w:rsidRDefault="003A5AD8" w:rsidP="003A5AD8">
      <w:pPr>
        <w:rPr>
          <w:rFonts w:cs="Times New Roman"/>
          <w:sz w:val="16"/>
        </w:rPr>
      </w:pPr>
      <w:r w:rsidRPr="008006F0">
        <w:rPr>
          <w:rStyle w:val="TitleChar"/>
          <w:rFonts w:ascii="Georgia" w:hAnsi="Georgia"/>
        </w:rPr>
        <w:t xml:space="preserve">Giving up comforts and conveniences may be more than we can fathom, and reverting to preindustrial culture is </w:t>
      </w:r>
      <w:r w:rsidRPr="008006F0">
        <w:rPr>
          <w:sz w:val="16"/>
        </w:rPr>
        <w:t xml:space="preserve">probably </w:t>
      </w:r>
      <w:r w:rsidRPr="008006F0">
        <w:rPr>
          <w:rStyle w:val="TitleChar"/>
          <w:rFonts w:ascii="Georgia" w:hAnsi="Georgia"/>
        </w:rPr>
        <w:t>impossible</w:t>
      </w:r>
      <w:r w:rsidRPr="008006F0">
        <w:rPr>
          <w:sz w:val="16"/>
        </w:rPr>
        <w:t xml:space="preserve"> anyway. </w:t>
      </w:r>
      <w:r w:rsidRPr="008006F0">
        <w:rPr>
          <w:rStyle w:val="TitleChar"/>
          <w:rFonts w:ascii="Georgia" w:hAnsi="Georgia"/>
          <w:highlight w:val="yellow"/>
        </w:rPr>
        <w:t>Even if we could scale down consumption</w:t>
      </w:r>
      <w:r w:rsidRPr="008006F0">
        <w:rPr>
          <w:sz w:val="16"/>
        </w:rPr>
        <w:t xml:space="preserve"> to preindustrial levels, most </w:t>
      </w:r>
      <w:r w:rsidRPr="008006F0">
        <w:rPr>
          <w:rStyle w:val="TitleChar"/>
          <w:rFonts w:ascii="Georgia" w:hAnsi="Georgia"/>
          <w:highlight w:val="yellow"/>
        </w:rPr>
        <w:t xml:space="preserve">people </w:t>
      </w:r>
      <w:r w:rsidRPr="008006F0">
        <w:rPr>
          <w:rStyle w:val="Emphasis"/>
          <w:highlight w:val="yellow"/>
        </w:rPr>
        <w:t>would not</w:t>
      </w:r>
      <w:r w:rsidRPr="008006F0">
        <w:rPr>
          <w:sz w:val="16"/>
        </w:rPr>
        <w:t xml:space="preserve"> want to. However, many preindustrial cultures have sustained themselves for centuries, demonstrating that sustainable culture is possible. While copying preindustrial cultures may not be feasible, selecting certain features might be useful. In addition, sustainable cultures may offer some benefits to human psychological needs that are not well provided for by industrialized cultures. The modern Western tradition of emphasizing the individual has given us both unsustainable technology and increasing social alienation. Embedded in the modern Western worldview, we try to use the former to mitigate the latter. </w:t>
      </w:r>
      <w:r w:rsidRPr="008006F0">
        <w:rPr>
          <w:rStyle w:val="TitleChar"/>
          <w:rFonts w:ascii="Georgia" w:hAnsi="Georgia"/>
        </w:rPr>
        <w:t>It may not</w:t>
      </w:r>
      <w:r w:rsidRPr="008006F0">
        <w:rPr>
          <w:sz w:val="16"/>
        </w:rPr>
        <w:t xml:space="preserve"> even </w:t>
      </w:r>
      <w:r w:rsidRPr="008006F0">
        <w:rPr>
          <w:rStyle w:val="TitleChar"/>
          <w:rFonts w:ascii="Georgia" w:hAnsi="Georgia"/>
        </w:rPr>
        <w:t xml:space="preserve">be necessary to "give anything up" in order to ac-complish a reduction or reversal of environmental degradation. </w:t>
      </w:r>
      <w:r w:rsidRPr="008006F0">
        <w:rPr>
          <w:rStyle w:val="TitleChar"/>
          <w:rFonts w:ascii="Georgia" w:hAnsi="Georgia"/>
          <w:highlight w:val="yellow"/>
        </w:rPr>
        <w:t>Improving</w:t>
      </w:r>
      <w:r w:rsidRPr="008006F0">
        <w:rPr>
          <w:rStyle w:val="TitleChar"/>
          <w:rFonts w:ascii="Georgia" w:hAnsi="Georgia"/>
        </w:rPr>
        <w:t xml:space="preserve"> efficiency or </w:t>
      </w:r>
      <w:r w:rsidRPr="008006F0">
        <w:rPr>
          <w:rStyle w:val="TitleChar"/>
          <w:rFonts w:ascii="Georgia" w:hAnsi="Georgia"/>
          <w:highlight w:val="yellow"/>
        </w:rPr>
        <w:t>productivity is</w:t>
      </w:r>
      <w:r w:rsidRPr="008006F0">
        <w:rPr>
          <w:rStyle w:val="TitleChar"/>
          <w:rFonts w:ascii="Georgia" w:hAnsi="Georgia"/>
        </w:rPr>
        <w:t xml:space="preserve"> </w:t>
      </w:r>
      <w:r w:rsidRPr="008006F0">
        <w:rPr>
          <w:sz w:val="16"/>
        </w:rPr>
        <w:t xml:space="preserve">typically </w:t>
      </w:r>
      <w:r w:rsidRPr="008006F0">
        <w:rPr>
          <w:rStyle w:val="Emphasis"/>
          <w:highlight w:val="yellow"/>
        </w:rPr>
        <w:t>much more effective</w:t>
      </w:r>
      <w:r w:rsidRPr="008006F0">
        <w:rPr>
          <w:rStyle w:val="TitleChar"/>
          <w:rFonts w:ascii="Georgia" w:hAnsi="Georgia"/>
        </w:rPr>
        <w:t xml:space="preserve"> </w:t>
      </w:r>
      <w:r w:rsidRPr="008006F0">
        <w:rPr>
          <w:rStyle w:val="TitleChar"/>
          <w:rFonts w:ascii="Georgia" w:hAnsi="Georgia"/>
          <w:highlight w:val="yellow"/>
        </w:rPr>
        <w:t>than</w:t>
      </w:r>
      <w:r w:rsidRPr="008006F0">
        <w:rPr>
          <w:rStyle w:val="TitleChar"/>
          <w:rFonts w:ascii="Georgia" w:hAnsi="Georgia"/>
        </w:rPr>
        <w:t xml:space="preserve"> significantly </w:t>
      </w:r>
      <w:r w:rsidRPr="008006F0">
        <w:rPr>
          <w:rStyle w:val="TitleChar"/>
          <w:rFonts w:ascii="Georgia" w:hAnsi="Georgia"/>
          <w:highlight w:val="yellow"/>
        </w:rPr>
        <w:t xml:space="preserve">reducing overall </w:t>
      </w:r>
      <w:proofErr w:type="gramStart"/>
      <w:r w:rsidRPr="008006F0">
        <w:rPr>
          <w:rStyle w:val="TitleChar"/>
          <w:rFonts w:ascii="Georgia" w:hAnsi="Georgia"/>
          <w:highlight w:val="yellow"/>
        </w:rPr>
        <w:t>use,</w:t>
      </w:r>
      <w:proofErr w:type="gramEnd"/>
      <w:r w:rsidRPr="008006F0">
        <w:rPr>
          <w:rStyle w:val="TitleChar"/>
          <w:rFonts w:ascii="Georgia" w:hAnsi="Georgia"/>
          <w:highlight w:val="yellow"/>
        </w:rPr>
        <w:t xml:space="preserve"> and</w:t>
      </w:r>
      <w:r w:rsidRPr="008006F0">
        <w:rPr>
          <w:sz w:val="16"/>
        </w:rPr>
        <w:t xml:space="preserve"> much relevant </w:t>
      </w:r>
      <w:r w:rsidRPr="008006F0">
        <w:rPr>
          <w:rStyle w:val="TitleChar"/>
          <w:rFonts w:ascii="Georgia" w:hAnsi="Georgia"/>
          <w:highlight w:val="yellow"/>
        </w:rPr>
        <w:t xml:space="preserve">technology is </w:t>
      </w:r>
      <w:r w:rsidRPr="008006F0">
        <w:rPr>
          <w:rStyle w:val="Emphasis"/>
          <w:highlight w:val="yellow"/>
        </w:rPr>
        <w:t>already available</w:t>
      </w:r>
      <w:r w:rsidRPr="008006F0">
        <w:rPr>
          <w:sz w:val="16"/>
        </w:rPr>
        <w:t xml:space="preserve">. For example, </w:t>
      </w:r>
      <w:r w:rsidRPr="008006F0">
        <w:rPr>
          <w:rStyle w:val="TitleChar"/>
          <w:rFonts w:ascii="Georgia" w:hAnsi="Georgia"/>
        </w:rPr>
        <w:t>it would be far easier to find an automobile with twice the fuel efficiency of our present cars than to cut our driving in half, and buying an efficient water heater is a lot easier than reducing our use of hot water</w:t>
      </w:r>
      <w:r w:rsidRPr="008006F0">
        <w:rPr>
          <w:sz w:val="16"/>
        </w:rPr>
        <w:t xml:space="preserve"> (Stern, 2000).</w:t>
      </w:r>
    </w:p>
    <w:bookmarkEnd w:id="1"/>
    <w:p w:rsidR="00710B0E" w:rsidRDefault="00710B0E"/>
    <w:sectPr w:rsidR="00710B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45AB3"/>
    <w:multiLevelType w:val="hybridMultilevel"/>
    <w:tmpl w:val="39C82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proofState w:grammar="clean"/>
  <w:attachedTemplate r:id="rId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AD8"/>
    <w:rsid w:val="00005464"/>
    <w:rsid w:val="00077BC0"/>
    <w:rsid w:val="000A2CC0"/>
    <w:rsid w:val="000B5F71"/>
    <w:rsid w:val="000B63A9"/>
    <w:rsid w:val="000B7963"/>
    <w:rsid w:val="000E2FAB"/>
    <w:rsid w:val="00127B7F"/>
    <w:rsid w:val="00192FBA"/>
    <w:rsid w:val="001C3F56"/>
    <w:rsid w:val="001F678E"/>
    <w:rsid w:val="00203A26"/>
    <w:rsid w:val="00224C10"/>
    <w:rsid w:val="00235208"/>
    <w:rsid w:val="00242C20"/>
    <w:rsid w:val="00246900"/>
    <w:rsid w:val="00260EE1"/>
    <w:rsid w:val="00280795"/>
    <w:rsid w:val="002D23F4"/>
    <w:rsid w:val="002E4737"/>
    <w:rsid w:val="002F6120"/>
    <w:rsid w:val="003479F8"/>
    <w:rsid w:val="003732A7"/>
    <w:rsid w:val="00385168"/>
    <w:rsid w:val="003865A9"/>
    <w:rsid w:val="003A5AD8"/>
    <w:rsid w:val="0041083B"/>
    <w:rsid w:val="00480771"/>
    <w:rsid w:val="004812AE"/>
    <w:rsid w:val="00485CC3"/>
    <w:rsid w:val="004874D0"/>
    <w:rsid w:val="004F3336"/>
    <w:rsid w:val="005550E2"/>
    <w:rsid w:val="00563380"/>
    <w:rsid w:val="00597D6F"/>
    <w:rsid w:val="005B559A"/>
    <w:rsid w:val="005D6408"/>
    <w:rsid w:val="00624A93"/>
    <w:rsid w:val="00653703"/>
    <w:rsid w:val="0066469E"/>
    <w:rsid w:val="006A0F97"/>
    <w:rsid w:val="006F6084"/>
    <w:rsid w:val="006F7507"/>
    <w:rsid w:val="00710B0E"/>
    <w:rsid w:val="00771F38"/>
    <w:rsid w:val="007871A1"/>
    <w:rsid w:val="00794E60"/>
    <w:rsid w:val="00835FF5"/>
    <w:rsid w:val="00851331"/>
    <w:rsid w:val="008B5C0F"/>
    <w:rsid w:val="008F4000"/>
    <w:rsid w:val="00960A79"/>
    <w:rsid w:val="009666AE"/>
    <w:rsid w:val="0097067D"/>
    <w:rsid w:val="009B34A8"/>
    <w:rsid w:val="00A6276C"/>
    <w:rsid w:val="00AA59DD"/>
    <w:rsid w:val="00AA5CAF"/>
    <w:rsid w:val="00AC4986"/>
    <w:rsid w:val="00AC64AA"/>
    <w:rsid w:val="00B404DD"/>
    <w:rsid w:val="00BB78B7"/>
    <w:rsid w:val="00BC1093"/>
    <w:rsid w:val="00C54A3F"/>
    <w:rsid w:val="00C65BFA"/>
    <w:rsid w:val="00C90351"/>
    <w:rsid w:val="00CC0A23"/>
    <w:rsid w:val="00CE63C1"/>
    <w:rsid w:val="00CF4E27"/>
    <w:rsid w:val="00D00ACF"/>
    <w:rsid w:val="00D2330B"/>
    <w:rsid w:val="00DB2F60"/>
    <w:rsid w:val="00DC508A"/>
    <w:rsid w:val="00E01A78"/>
    <w:rsid w:val="00E433F3"/>
    <w:rsid w:val="00E856D3"/>
    <w:rsid w:val="00EA352C"/>
    <w:rsid w:val="00EE067E"/>
    <w:rsid w:val="00F028F6"/>
    <w:rsid w:val="00F15DE3"/>
    <w:rsid w:val="00F51E3B"/>
    <w:rsid w:val="00F64FBA"/>
    <w:rsid w:val="00FA0303"/>
    <w:rsid w:val="00FA710C"/>
    <w:rsid w:val="00FF33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2" w:qFormat="1"/>
    <w:lsdException w:name="heading 3" w:uiPriority="3" w:qFormat="1"/>
    <w:lsdException w:name="heading 4"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5"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Card"/>
    <w:qFormat/>
    <w:rsid w:val="00C54A3F"/>
    <w:pPr>
      <w:spacing w:after="0" w:line="240" w:lineRule="auto"/>
    </w:pPr>
    <w:rPr>
      <w:rFonts w:ascii="Georgia" w:hAnsi="Georgia" w:cs="Calibri"/>
    </w:rPr>
  </w:style>
  <w:style w:type="paragraph" w:styleId="Heading1">
    <w:name w:val="heading 1"/>
    <w:aliases w:val="Pocket"/>
    <w:basedOn w:val="Normal"/>
    <w:next w:val="Normal"/>
    <w:link w:val="Heading1Char"/>
    <w:uiPriority w:val="1"/>
    <w:qFormat/>
    <w:rsid w:val="00C54A3F"/>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C54A3F"/>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3: Cite,Heading 3 Char Char,Index Headers,Bold Cite,Heading 3 Char1 Char Char,Citation Char Char Char Char,Citation Char1 Char Char,Heading 3 Char Char1,Text 7,Block Writing,Underline Style, Char Char"/>
    <w:basedOn w:val="Normal"/>
    <w:next w:val="Normal"/>
    <w:link w:val="Heading3Char"/>
    <w:uiPriority w:val="3"/>
    <w:qFormat/>
    <w:rsid w:val="00C54A3F"/>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Underlined,Big card,body,small text"/>
    <w:basedOn w:val="Normal"/>
    <w:next w:val="Normal"/>
    <w:link w:val="Heading4Char"/>
    <w:uiPriority w:val="4"/>
    <w:qFormat/>
    <w:rsid w:val="00C54A3F"/>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C54A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54A3F"/>
  </w:style>
  <w:style w:type="character" w:customStyle="1" w:styleId="Heading1Char">
    <w:name w:val="Heading 1 Char"/>
    <w:aliases w:val="Pocket Char"/>
    <w:basedOn w:val="DefaultParagraphFont"/>
    <w:link w:val="Heading1"/>
    <w:uiPriority w:val="1"/>
    <w:rsid w:val="00C54A3F"/>
    <w:rPr>
      <w:rFonts w:ascii="Georgia" w:eastAsiaTheme="majorEastAsia" w:hAnsi="Georgia" w:cstheme="majorBidi"/>
      <w:b/>
      <w:bCs/>
      <w:sz w:val="52"/>
      <w:szCs w:val="28"/>
    </w:rPr>
  </w:style>
  <w:style w:type="character" w:customStyle="1" w:styleId="Heading2Char">
    <w:name w:val="Heading 2 Char"/>
    <w:aliases w:val="Hat Char"/>
    <w:basedOn w:val="DefaultParagraphFont"/>
    <w:link w:val="Heading2"/>
    <w:uiPriority w:val="2"/>
    <w:rsid w:val="00C54A3F"/>
    <w:rPr>
      <w:rFonts w:ascii="Georgia" w:eastAsiaTheme="majorEastAsia" w:hAnsi="Georgia" w:cstheme="majorBidi"/>
      <w:b/>
      <w:bCs/>
      <w:sz w:val="44"/>
      <w:szCs w:val="26"/>
      <w:u w:val="double"/>
    </w:rPr>
  </w:style>
  <w:style w:type="character" w:customStyle="1" w:styleId="Heading3Char">
    <w:name w:val="Heading 3 Char"/>
    <w:aliases w:val="Block Char,3: Cite Char,Heading 3 Char Char Char,Index Headers Char,Bold Cite Char1,Heading 3 Char1 Char Char Char1,Citation Char Char Char Char Char,Citation Char1 Char Char Char,Heading 3 Char Char1 Char,Text 7 Char,Block Writing Char"/>
    <w:basedOn w:val="DefaultParagraphFont"/>
    <w:link w:val="Heading3"/>
    <w:uiPriority w:val="3"/>
    <w:rsid w:val="00C54A3F"/>
    <w:rPr>
      <w:rFonts w:ascii="Georgia" w:eastAsiaTheme="majorEastAsia" w:hAnsi="Georgia" w:cstheme="majorBidi"/>
      <w:b/>
      <w:bCs/>
      <w:sz w:val="32"/>
      <w:u w:val="single"/>
    </w:rPr>
  </w:style>
  <w:style w:type="character" w:customStyle="1" w:styleId="Heading4Char">
    <w:name w:val="Heading 4 Char"/>
    <w:aliases w:val="Tag Char,Underlined Char,Big card Char,body Char,small text Char"/>
    <w:basedOn w:val="DefaultParagraphFont"/>
    <w:link w:val="Heading4"/>
    <w:uiPriority w:val="4"/>
    <w:rsid w:val="00C54A3F"/>
    <w:rPr>
      <w:rFonts w:ascii="Georgia" w:eastAsiaTheme="majorEastAsia" w:hAnsi="Georgia" w:cstheme="majorBidi"/>
      <w:b/>
      <w:bCs/>
      <w:iCs/>
      <w:sz w:val="26"/>
    </w:rPr>
  </w:style>
  <w:style w:type="character" w:styleId="Emphasis">
    <w:name w:val="Emphasis"/>
    <w:aliases w:val="Minimized,Highlighted,Evidence,minimized,tag2,Size 10,emphasis in card,CD Card,ED - Tag,emphasis"/>
    <w:basedOn w:val="DefaultParagraphFont"/>
    <w:uiPriority w:val="7"/>
    <w:qFormat/>
    <w:rsid w:val="00C54A3F"/>
    <w:rPr>
      <w:rFonts w:ascii="Georgia" w:hAnsi="Georgia" w:cs="Calibri"/>
      <w:b/>
      <w:i w:val="0"/>
      <w:iCs/>
      <w:sz w:val="22"/>
      <w:u w:val="single"/>
      <w:bdr w:val="single" w:sz="18" w:space="0" w:color="auto"/>
    </w:rPr>
  </w:style>
  <w:style w:type="character" w:customStyle="1" w:styleId="StyleBold">
    <w:name w:val="Style Bold"/>
    <w:basedOn w:val="DefaultParagraphFont"/>
    <w:uiPriority w:val="9"/>
    <w:semiHidden/>
    <w:rsid w:val="00C54A3F"/>
    <w:rPr>
      <w:b/>
      <w:bCs/>
    </w:rPr>
  </w:style>
  <w:style w:type="character" w:customStyle="1" w:styleId="StyleBoldUnderline">
    <w:name w:val="Style Bold Underline"/>
    <w:aliases w:val="Underline,apple-style-span + 6 pt,Bold,Kern at 16 pt,Style,Intense Emphasis1,Intense Emphasis2,HHeading 3 + 12 pt,Cards + Font: 12 pt Char,Bold Cite Char,Citation Char Char Char,Heading 3 Char1 Char Char Char,ci,Intense Emphasis3,c"/>
    <w:basedOn w:val="DefaultParagraphFont"/>
    <w:link w:val="CitationCharChar"/>
    <w:uiPriority w:val="6"/>
    <w:qFormat/>
    <w:rsid w:val="00C54A3F"/>
    <w:rPr>
      <w:b w:val="0"/>
      <w:bCs/>
      <w:sz w:val="22"/>
      <w:u w:val="single"/>
    </w:rPr>
  </w:style>
  <w:style w:type="character" w:customStyle="1" w:styleId="StyleStyleBold12pt">
    <w:name w:val="Style Style Bold + 12 pt"/>
    <w:aliases w:val="Cite,Style Style Bold,Style Style Bold + 12pt"/>
    <w:basedOn w:val="StyleBold"/>
    <w:uiPriority w:val="5"/>
    <w:qFormat/>
    <w:rsid w:val="00C54A3F"/>
    <w:rPr>
      <w:b/>
      <w:bCs/>
      <w:sz w:val="26"/>
      <w:u w:val="none"/>
    </w:rPr>
  </w:style>
  <w:style w:type="paragraph" w:styleId="Header">
    <w:name w:val="header"/>
    <w:basedOn w:val="Normal"/>
    <w:link w:val="HeaderChar"/>
    <w:uiPriority w:val="99"/>
    <w:semiHidden/>
    <w:rsid w:val="00C54A3F"/>
    <w:pPr>
      <w:tabs>
        <w:tab w:val="center" w:pos="4680"/>
        <w:tab w:val="right" w:pos="9360"/>
      </w:tabs>
    </w:pPr>
  </w:style>
  <w:style w:type="character" w:customStyle="1" w:styleId="HeaderChar">
    <w:name w:val="Header Char"/>
    <w:basedOn w:val="DefaultParagraphFont"/>
    <w:link w:val="Header"/>
    <w:uiPriority w:val="99"/>
    <w:semiHidden/>
    <w:rsid w:val="00C54A3F"/>
    <w:rPr>
      <w:rFonts w:ascii="Georgia" w:hAnsi="Georgia" w:cs="Calibri"/>
    </w:rPr>
  </w:style>
  <w:style w:type="paragraph" w:styleId="Footer">
    <w:name w:val="footer"/>
    <w:basedOn w:val="Normal"/>
    <w:link w:val="FooterChar"/>
    <w:uiPriority w:val="99"/>
    <w:semiHidden/>
    <w:rsid w:val="00C54A3F"/>
    <w:pPr>
      <w:tabs>
        <w:tab w:val="center" w:pos="4680"/>
        <w:tab w:val="right" w:pos="9360"/>
      </w:tabs>
    </w:pPr>
  </w:style>
  <w:style w:type="character" w:customStyle="1" w:styleId="FooterChar">
    <w:name w:val="Footer Char"/>
    <w:basedOn w:val="DefaultParagraphFont"/>
    <w:link w:val="Footer"/>
    <w:uiPriority w:val="99"/>
    <w:semiHidden/>
    <w:rsid w:val="00C54A3F"/>
    <w:rPr>
      <w:rFonts w:ascii="Georgia" w:hAnsi="Georgia" w:cs="Calibri"/>
    </w:rPr>
  </w:style>
  <w:style w:type="character" w:styleId="Hyperlink">
    <w:name w:val="Hyperlink"/>
    <w:aliases w:val="heading 1 (block title),Important,Read,Card Text"/>
    <w:basedOn w:val="DefaultParagraphFont"/>
    <w:uiPriority w:val="99"/>
    <w:rsid w:val="00C54A3F"/>
    <w:rPr>
      <w:color w:val="auto"/>
      <w:u w:val="none"/>
    </w:rPr>
  </w:style>
  <w:style w:type="character" w:styleId="FollowedHyperlink">
    <w:name w:val="FollowedHyperlink"/>
    <w:basedOn w:val="DefaultParagraphFont"/>
    <w:uiPriority w:val="99"/>
    <w:semiHidden/>
    <w:rsid w:val="00C54A3F"/>
    <w:rPr>
      <w:color w:val="auto"/>
      <w:u w:val="none"/>
    </w:rPr>
  </w:style>
  <w:style w:type="paragraph" w:customStyle="1" w:styleId="CitationCharChar">
    <w:name w:val="Citation Char Char"/>
    <w:basedOn w:val="Normal"/>
    <w:link w:val="StyleBoldUnderline"/>
    <w:uiPriority w:val="6"/>
    <w:rsid w:val="003A5AD8"/>
    <w:pPr>
      <w:ind w:left="1440" w:right="1440"/>
    </w:pPr>
    <w:rPr>
      <w:rFonts w:asciiTheme="minorHAnsi" w:hAnsiTheme="minorHAnsi" w:cstheme="minorBidi"/>
      <w:bCs/>
      <w:u w:val="single"/>
    </w:rPr>
  </w:style>
  <w:style w:type="character" w:styleId="IntenseEmphasis">
    <w:name w:val="Intense Emphasis"/>
    <w:aliases w:val="Intense Emphasis11,Intense Emphasis111,cites Char Ch,Intense Emphasis1111,Bo,9.5 pt"/>
    <w:basedOn w:val="DefaultParagraphFont"/>
    <w:uiPriority w:val="6"/>
    <w:qFormat/>
    <w:rsid w:val="003A5AD8"/>
    <w:rPr>
      <w:b w:val="0"/>
      <w:bCs/>
      <w:sz w:val="22"/>
      <w:u w:val="single"/>
    </w:rPr>
  </w:style>
  <w:style w:type="character" w:customStyle="1" w:styleId="underline">
    <w:name w:val="underline"/>
    <w:basedOn w:val="DefaultParagraphFont"/>
    <w:link w:val="textbold"/>
    <w:qFormat/>
    <w:rsid w:val="003A5AD8"/>
    <w:rPr>
      <w:rFonts w:ascii="Times New Roman" w:hAnsi="Times New Roman"/>
      <w:sz w:val="20"/>
      <w:u w:val="single"/>
    </w:rPr>
  </w:style>
  <w:style w:type="paragraph" w:customStyle="1" w:styleId="textbold">
    <w:name w:val="text bold"/>
    <w:basedOn w:val="Normal"/>
    <w:link w:val="underline"/>
    <w:rsid w:val="003A5AD8"/>
    <w:pPr>
      <w:ind w:left="720"/>
      <w:jc w:val="both"/>
    </w:pPr>
    <w:rPr>
      <w:rFonts w:ascii="Times New Roman" w:hAnsi="Times New Roman" w:cstheme="minorBidi"/>
      <w:sz w:val="20"/>
      <w:u w:val="single"/>
    </w:rPr>
  </w:style>
  <w:style w:type="paragraph" w:customStyle="1" w:styleId="Shrink">
    <w:name w:val="Shrink"/>
    <w:link w:val="ShrinkChar"/>
    <w:rsid w:val="003A5AD8"/>
    <w:pPr>
      <w:spacing w:after="0" w:line="240" w:lineRule="auto"/>
      <w:ind w:left="288" w:right="288"/>
    </w:pPr>
    <w:rPr>
      <w:rFonts w:ascii="Times New Roman" w:eastAsia="Times New Roman" w:hAnsi="Times New Roman" w:cs="Times New Roman"/>
      <w:sz w:val="12"/>
      <w:szCs w:val="24"/>
    </w:rPr>
  </w:style>
  <w:style w:type="character" w:customStyle="1" w:styleId="apple-converted-space">
    <w:name w:val="apple-converted-space"/>
    <w:rsid w:val="003A5AD8"/>
  </w:style>
  <w:style w:type="character" w:customStyle="1" w:styleId="ShrinkChar">
    <w:name w:val="Shrink Char"/>
    <w:basedOn w:val="DefaultParagraphFont"/>
    <w:link w:val="Shrink"/>
    <w:rsid w:val="003A5AD8"/>
    <w:rPr>
      <w:rFonts w:ascii="Times New Roman" w:eastAsia="Times New Roman" w:hAnsi="Times New Roman" w:cs="Times New Roman"/>
      <w:sz w:val="12"/>
      <w:szCs w:val="24"/>
    </w:rPr>
  </w:style>
  <w:style w:type="character" w:customStyle="1" w:styleId="TitleChar">
    <w:name w:val="Title Char"/>
    <w:basedOn w:val="DefaultParagraphFont"/>
    <w:link w:val="Title"/>
    <w:uiPriority w:val="1"/>
    <w:qFormat/>
    <w:rsid w:val="003A5AD8"/>
    <w:rPr>
      <w:rFonts w:ascii="Times New Roman" w:hAnsi="Times New Roman"/>
      <w:u w:val="single"/>
    </w:rPr>
  </w:style>
  <w:style w:type="paragraph" w:customStyle="1" w:styleId="card">
    <w:name w:val="card"/>
    <w:basedOn w:val="Normal"/>
    <w:next w:val="Normal"/>
    <w:link w:val="cardChar"/>
    <w:qFormat/>
    <w:rsid w:val="003A5AD8"/>
    <w:pPr>
      <w:ind w:left="288" w:right="288"/>
    </w:pPr>
    <w:rPr>
      <w:rFonts w:eastAsia="Times New Roman" w:cs="Times New Roman"/>
      <w:szCs w:val="24"/>
    </w:rPr>
  </w:style>
  <w:style w:type="character" w:customStyle="1" w:styleId="cardChar">
    <w:name w:val="card Char"/>
    <w:link w:val="card"/>
    <w:rsid w:val="003A5AD8"/>
    <w:rPr>
      <w:rFonts w:ascii="Georgia" w:eastAsia="Times New Roman" w:hAnsi="Georgia" w:cs="Times New Roman"/>
      <w:szCs w:val="24"/>
    </w:rPr>
  </w:style>
  <w:style w:type="paragraph" w:styleId="Title">
    <w:name w:val="Title"/>
    <w:basedOn w:val="Normal"/>
    <w:next w:val="Normal"/>
    <w:link w:val="TitleChar"/>
    <w:uiPriority w:val="1"/>
    <w:qFormat/>
    <w:rsid w:val="003A5AD8"/>
    <w:pPr>
      <w:pBdr>
        <w:bottom w:val="single" w:sz="8" w:space="4" w:color="4F81BD"/>
      </w:pBdr>
      <w:spacing w:after="300"/>
      <w:contextualSpacing/>
    </w:pPr>
    <w:rPr>
      <w:rFonts w:ascii="Times New Roman" w:hAnsi="Times New Roman" w:cstheme="minorBidi"/>
      <w:u w:val="single"/>
    </w:rPr>
  </w:style>
  <w:style w:type="character" w:customStyle="1" w:styleId="TitleChar1">
    <w:name w:val="Title Char1"/>
    <w:basedOn w:val="DefaultParagraphFont"/>
    <w:uiPriority w:val="10"/>
    <w:rsid w:val="003A5AD8"/>
    <w:rPr>
      <w:rFonts w:asciiTheme="majorHAnsi" w:eastAsiaTheme="majorEastAsia" w:hAnsiTheme="majorHAnsi" w:cstheme="majorBidi"/>
      <w:color w:val="17365D" w:themeColor="text2" w:themeShade="BF"/>
      <w:spacing w:val="5"/>
      <w:kern w:val="28"/>
      <w:sz w:val="52"/>
      <w:szCs w:val="52"/>
    </w:rPr>
  </w:style>
  <w:style w:type="character" w:customStyle="1" w:styleId="BoldUnderlining">
    <w:name w:val="Bold Underlining"/>
    <w:rsid w:val="003A5AD8"/>
    <w:rPr>
      <w:u w:val="single"/>
    </w:rPr>
  </w:style>
  <w:style w:type="character" w:customStyle="1" w:styleId="ft6">
    <w:name w:val="ft6"/>
    <w:basedOn w:val="DefaultParagraphFont"/>
    <w:rsid w:val="003A5AD8"/>
  </w:style>
  <w:style w:type="paragraph" w:customStyle="1" w:styleId="FullText">
    <w:name w:val="Full Text"/>
    <w:basedOn w:val="Normal"/>
    <w:rsid w:val="003A5AD8"/>
    <w:rPr>
      <w:rFonts w:ascii="Arial Narrow" w:eastAsia="Times New Roman" w:hAnsi="Arial Narrow" w:cs="Times New Roman"/>
      <w:sz w:val="16"/>
      <w:szCs w:val="24"/>
    </w:rPr>
  </w:style>
  <w:style w:type="character" w:customStyle="1" w:styleId="UnderlinedCard">
    <w:name w:val="Underlined Card"/>
    <w:basedOn w:val="DefaultParagraphFont"/>
    <w:rsid w:val="003A5AD8"/>
    <w:rPr>
      <w:rFonts w:ascii="Arial Narrow" w:hAnsi="Arial Narrow" w:hint="default"/>
      <w:sz w:val="22"/>
      <w:u w:val="single"/>
    </w:rPr>
  </w:style>
  <w:style w:type="character" w:customStyle="1" w:styleId="SourceBold">
    <w:name w:val="Source Bold"/>
    <w:basedOn w:val="DefaultParagraphFont"/>
    <w:rsid w:val="003A5AD8"/>
    <w:rPr>
      <w:rFonts w:ascii="Arial Narrow" w:hAnsi="Arial Narrow" w:hint="default"/>
      <w:b/>
      <w:bCs w:val="0"/>
      <w:strike w:val="0"/>
      <w:dstrike w:val="0"/>
      <w:sz w:val="2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2" w:qFormat="1"/>
    <w:lsdException w:name="heading 3" w:uiPriority="3" w:qFormat="1"/>
    <w:lsdException w:name="heading 4"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5"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Card"/>
    <w:qFormat/>
    <w:rsid w:val="00C54A3F"/>
    <w:pPr>
      <w:spacing w:after="0" w:line="240" w:lineRule="auto"/>
    </w:pPr>
    <w:rPr>
      <w:rFonts w:ascii="Georgia" w:hAnsi="Georgia" w:cs="Calibri"/>
    </w:rPr>
  </w:style>
  <w:style w:type="paragraph" w:styleId="Heading1">
    <w:name w:val="heading 1"/>
    <w:aliases w:val="Pocket"/>
    <w:basedOn w:val="Normal"/>
    <w:next w:val="Normal"/>
    <w:link w:val="Heading1Char"/>
    <w:uiPriority w:val="1"/>
    <w:qFormat/>
    <w:rsid w:val="00C54A3F"/>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C54A3F"/>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3: Cite,Heading 3 Char Char,Index Headers,Bold Cite,Heading 3 Char1 Char Char,Citation Char Char Char Char,Citation Char1 Char Char,Heading 3 Char Char1,Text 7,Block Writing,Underline Style, Char Char"/>
    <w:basedOn w:val="Normal"/>
    <w:next w:val="Normal"/>
    <w:link w:val="Heading3Char"/>
    <w:uiPriority w:val="3"/>
    <w:qFormat/>
    <w:rsid w:val="00C54A3F"/>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Underlined,Big card,body,small text"/>
    <w:basedOn w:val="Normal"/>
    <w:next w:val="Normal"/>
    <w:link w:val="Heading4Char"/>
    <w:uiPriority w:val="4"/>
    <w:qFormat/>
    <w:rsid w:val="00C54A3F"/>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C54A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54A3F"/>
  </w:style>
  <w:style w:type="character" w:customStyle="1" w:styleId="Heading1Char">
    <w:name w:val="Heading 1 Char"/>
    <w:aliases w:val="Pocket Char"/>
    <w:basedOn w:val="DefaultParagraphFont"/>
    <w:link w:val="Heading1"/>
    <w:uiPriority w:val="1"/>
    <w:rsid w:val="00C54A3F"/>
    <w:rPr>
      <w:rFonts w:ascii="Georgia" w:eastAsiaTheme="majorEastAsia" w:hAnsi="Georgia" w:cstheme="majorBidi"/>
      <w:b/>
      <w:bCs/>
      <w:sz w:val="52"/>
      <w:szCs w:val="28"/>
    </w:rPr>
  </w:style>
  <w:style w:type="character" w:customStyle="1" w:styleId="Heading2Char">
    <w:name w:val="Heading 2 Char"/>
    <w:aliases w:val="Hat Char"/>
    <w:basedOn w:val="DefaultParagraphFont"/>
    <w:link w:val="Heading2"/>
    <w:uiPriority w:val="2"/>
    <w:rsid w:val="00C54A3F"/>
    <w:rPr>
      <w:rFonts w:ascii="Georgia" w:eastAsiaTheme="majorEastAsia" w:hAnsi="Georgia" w:cstheme="majorBidi"/>
      <w:b/>
      <w:bCs/>
      <w:sz w:val="44"/>
      <w:szCs w:val="26"/>
      <w:u w:val="double"/>
    </w:rPr>
  </w:style>
  <w:style w:type="character" w:customStyle="1" w:styleId="Heading3Char">
    <w:name w:val="Heading 3 Char"/>
    <w:aliases w:val="Block Char,3: Cite Char,Heading 3 Char Char Char,Index Headers Char,Bold Cite Char1,Heading 3 Char1 Char Char Char1,Citation Char Char Char Char Char,Citation Char1 Char Char Char,Heading 3 Char Char1 Char,Text 7 Char,Block Writing Char"/>
    <w:basedOn w:val="DefaultParagraphFont"/>
    <w:link w:val="Heading3"/>
    <w:uiPriority w:val="3"/>
    <w:rsid w:val="00C54A3F"/>
    <w:rPr>
      <w:rFonts w:ascii="Georgia" w:eastAsiaTheme="majorEastAsia" w:hAnsi="Georgia" w:cstheme="majorBidi"/>
      <w:b/>
      <w:bCs/>
      <w:sz w:val="32"/>
      <w:u w:val="single"/>
    </w:rPr>
  </w:style>
  <w:style w:type="character" w:customStyle="1" w:styleId="Heading4Char">
    <w:name w:val="Heading 4 Char"/>
    <w:aliases w:val="Tag Char,Underlined Char,Big card Char,body Char,small text Char"/>
    <w:basedOn w:val="DefaultParagraphFont"/>
    <w:link w:val="Heading4"/>
    <w:uiPriority w:val="4"/>
    <w:rsid w:val="00C54A3F"/>
    <w:rPr>
      <w:rFonts w:ascii="Georgia" w:eastAsiaTheme="majorEastAsia" w:hAnsi="Georgia" w:cstheme="majorBidi"/>
      <w:b/>
      <w:bCs/>
      <w:iCs/>
      <w:sz w:val="26"/>
    </w:rPr>
  </w:style>
  <w:style w:type="character" w:styleId="Emphasis">
    <w:name w:val="Emphasis"/>
    <w:aliases w:val="Minimized,Highlighted,Evidence,minimized,tag2,Size 10,emphasis in card,CD Card,ED - Tag,emphasis"/>
    <w:basedOn w:val="DefaultParagraphFont"/>
    <w:uiPriority w:val="7"/>
    <w:qFormat/>
    <w:rsid w:val="00C54A3F"/>
    <w:rPr>
      <w:rFonts w:ascii="Georgia" w:hAnsi="Georgia" w:cs="Calibri"/>
      <w:b/>
      <w:i w:val="0"/>
      <w:iCs/>
      <w:sz w:val="22"/>
      <w:u w:val="single"/>
      <w:bdr w:val="single" w:sz="18" w:space="0" w:color="auto"/>
    </w:rPr>
  </w:style>
  <w:style w:type="character" w:customStyle="1" w:styleId="StyleBold">
    <w:name w:val="Style Bold"/>
    <w:basedOn w:val="DefaultParagraphFont"/>
    <w:uiPriority w:val="9"/>
    <w:semiHidden/>
    <w:rsid w:val="00C54A3F"/>
    <w:rPr>
      <w:b/>
      <w:bCs/>
    </w:rPr>
  </w:style>
  <w:style w:type="character" w:customStyle="1" w:styleId="StyleBoldUnderline">
    <w:name w:val="Style Bold Underline"/>
    <w:aliases w:val="Underline,apple-style-span + 6 pt,Bold,Kern at 16 pt,Style,Intense Emphasis1,Intense Emphasis2,HHeading 3 + 12 pt,Cards + Font: 12 pt Char,Bold Cite Char,Citation Char Char Char,Heading 3 Char1 Char Char Char,ci,Intense Emphasis3,c"/>
    <w:basedOn w:val="DefaultParagraphFont"/>
    <w:link w:val="CitationCharChar"/>
    <w:uiPriority w:val="6"/>
    <w:qFormat/>
    <w:rsid w:val="00C54A3F"/>
    <w:rPr>
      <w:b w:val="0"/>
      <w:bCs/>
      <w:sz w:val="22"/>
      <w:u w:val="single"/>
    </w:rPr>
  </w:style>
  <w:style w:type="character" w:customStyle="1" w:styleId="StyleStyleBold12pt">
    <w:name w:val="Style Style Bold + 12 pt"/>
    <w:aliases w:val="Cite,Style Style Bold,Style Style Bold + 12pt"/>
    <w:basedOn w:val="StyleBold"/>
    <w:uiPriority w:val="5"/>
    <w:qFormat/>
    <w:rsid w:val="00C54A3F"/>
    <w:rPr>
      <w:b/>
      <w:bCs/>
      <w:sz w:val="26"/>
      <w:u w:val="none"/>
    </w:rPr>
  </w:style>
  <w:style w:type="paragraph" w:styleId="Header">
    <w:name w:val="header"/>
    <w:basedOn w:val="Normal"/>
    <w:link w:val="HeaderChar"/>
    <w:uiPriority w:val="99"/>
    <w:semiHidden/>
    <w:rsid w:val="00C54A3F"/>
    <w:pPr>
      <w:tabs>
        <w:tab w:val="center" w:pos="4680"/>
        <w:tab w:val="right" w:pos="9360"/>
      </w:tabs>
    </w:pPr>
  </w:style>
  <w:style w:type="character" w:customStyle="1" w:styleId="HeaderChar">
    <w:name w:val="Header Char"/>
    <w:basedOn w:val="DefaultParagraphFont"/>
    <w:link w:val="Header"/>
    <w:uiPriority w:val="99"/>
    <w:semiHidden/>
    <w:rsid w:val="00C54A3F"/>
    <w:rPr>
      <w:rFonts w:ascii="Georgia" w:hAnsi="Georgia" w:cs="Calibri"/>
    </w:rPr>
  </w:style>
  <w:style w:type="paragraph" w:styleId="Footer">
    <w:name w:val="footer"/>
    <w:basedOn w:val="Normal"/>
    <w:link w:val="FooterChar"/>
    <w:uiPriority w:val="99"/>
    <w:semiHidden/>
    <w:rsid w:val="00C54A3F"/>
    <w:pPr>
      <w:tabs>
        <w:tab w:val="center" w:pos="4680"/>
        <w:tab w:val="right" w:pos="9360"/>
      </w:tabs>
    </w:pPr>
  </w:style>
  <w:style w:type="character" w:customStyle="1" w:styleId="FooterChar">
    <w:name w:val="Footer Char"/>
    <w:basedOn w:val="DefaultParagraphFont"/>
    <w:link w:val="Footer"/>
    <w:uiPriority w:val="99"/>
    <w:semiHidden/>
    <w:rsid w:val="00C54A3F"/>
    <w:rPr>
      <w:rFonts w:ascii="Georgia" w:hAnsi="Georgia" w:cs="Calibri"/>
    </w:rPr>
  </w:style>
  <w:style w:type="character" w:styleId="Hyperlink">
    <w:name w:val="Hyperlink"/>
    <w:aliases w:val="heading 1 (block title),Important,Read,Card Text"/>
    <w:basedOn w:val="DefaultParagraphFont"/>
    <w:uiPriority w:val="99"/>
    <w:rsid w:val="00C54A3F"/>
    <w:rPr>
      <w:color w:val="auto"/>
      <w:u w:val="none"/>
    </w:rPr>
  </w:style>
  <w:style w:type="character" w:styleId="FollowedHyperlink">
    <w:name w:val="FollowedHyperlink"/>
    <w:basedOn w:val="DefaultParagraphFont"/>
    <w:uiPriority w:val="99"/>
    <w:semiHidden/>
    <w:rsid w:val="00C54A3F"/>
    <w:rPr>
      <w:color w:val="auto"/>
      <w:u w:val="none"/>
    </w:rPr>
  </w:style>
  <w:style w:type="paragraph" w:customStyle="1" w:styleId="CitationCharChar">
    <w:name w:val="Citation Char Char"/>
    <w:basedOn w:val="Normal"/>
    <w:link w:val="StyleBoldUnderline"/>
    <w:uiPriority w:val="6"/>
    <w:rsid w:val="003A5AD8"/>
    <w:pPr>
      <w:ind w:left="1440" w:right="1440"/>
    </w:pPr>
    <w:rPr>
      <w:rFonts w:asciiTheme="minorHAnsi" w:hAnsiTheme="minorHAnsi" w:cstheme="minorBidi"/>
      <w:bCs/>
      <w:u w:val="single"/>
    </w:rPr>
  </w:style>
  <w:style w:type="character" w:styleId="IntenseEmphasis">
    <w:name w:val="Intense Emphasis"/>
    <w:aliases w:val="Intense Emphasis11,Intense Emphasis111,cites Char Ch,Intense Emphasis1111,Bo,9.5 pt"/>
    <w:basedOn w:val="DefaultParagraphFont"/>
    <w:uiPriority w:val="6"/>
    <w:qFormat/>
    <w:rsid w:val="003A5AD8"/>
    <w:rPr>
      <w:b w:val="0"/>
      <w:bCs/>
      <w:sz w:val="22"/>
      <w:u w:val="single"/>
    </w:rPr>
  </w:style>
  <w:style w:type="character" w:customStyle="1" w:styleId="underline">
    <w:name w:val="underline"/>
    <w:basedOn w:val="DefaultParagraphFont"/>
    <w:link w:val="textbold"/>
    <w:qFormat/>
    <w:rsid w:val="003A5AD8"/>
    <w:rPr>
      <w:rFonts w:ascii="Times New Roman" w:hAnsi="Times New Roman"/>
      <w:sz w:val="20"/>
      <w:u w:val="single"/>
    </w:rPr>
  </w:style>
  <w:style w:type="paragraph" w:customStyle="1" w:styleId="textbold">
    <w:name w:val="text bold"/>
    <w:basedOn w:val="Normal"/>
    <w:link w:val="underline"/>
    <w:rsid w:val="003A5AD8"/>
    <w:pPr>
      <w:ind w:left="720"/>
      <w:jc w:val="both"/>
    </w:pPr>
    <w:rPr>
      <w:rFonts w:ascii="Times New Roman" w:hAnsi="Times New Roman" w:cstheme="minorBidi"/>
      <w:sz w:val="20"/>
      <w:u w:val="single"/>
    </w:rPr>
  </w:style>
  <w:style w:type="paragraph" w:customStyle="1" w:styleId="Shrink">
    <w:name w:val="Shrink"/>
    <w:link w:val="ShrinkChar"/>
    <w:rsid w:val="003A5AD8"/>
    <w:pPr>
      <w:spacing w:after="0" w:line="240" w:lineRule="auto"/>
      <w:ind w:left="288" w:right="288"/>
    </w:pPr>
    <w:rPr>
      <w:rFonts w:ascii="Times New Roman" w:eastAsia="Times New Roman" w:hAnsi="Times New Roman" w:cs="Times New Roman"/>
      <w:sz w:val="12"/>
      <w:szCs w:val="24"/>
    </w:rPr>
  </w:style>
  <w:style w:type="character" w:customStyle="1" w:styleId="apple-converted-space">
    <w:name w:val="apple-converted-space"/>
    <w:rsid w:val="003A5AD8"/>
  </w:style>
  <w:style w:type="character" w:customStyle="1" w:styleId="ShrinkChar">
    <w:name w:val="Shrink Char"/>
    <w:basedOn w:val="DefaultParagraphFont"/>
    <w:link w:val="Shrink"/>
    <w:rsid w:val="003A5AD8"/>
    <w:rPr>
      <w:rFonts w:ascii="Times New Roman" w:eastAsia="Times New Roman" w:hAnsi="Times New Roman" w:cs="Times New Roman"/>
      <w:sz w:val="12"/>
      <w:szCs w:val="24"/>
    </w:rPr>
  </w:style>
  <w:style w:type="character" w:customStyle="1" w:styleId="TitleChar">
    <w:name w:val="Title Char"/>
    <w:basedOn w:val="DefaultParagraphFont"/>
    <w:link w:val="Title"/>
    <w:uiPriority w:val="1"/>
    <w:qFormat/>
    <w:rsid w:val="003A5AD8"/>
    <w:rPr>
      <w:rFonts w:ascii="Times New Roman" w:hAnsi="Times New Roman"/>
      <w:u w:val="single"/>
    </w:rPr>
  </w:style>
  <w:style w:type="paragraph" w:customStyle="1" w:styleId="card">
    <w:name w:val="card"/>
    <w:basedOn w:val="Normal"/>
    <w:next w:val="Normal"/>
    <w:link w:val="cardChar"/>
    <w:qFormat/>
    <w:rsid w:val="003A5AD8"/>
    <w:pPr>
      <w:ind w:left="288" w:right="288"/>
    </w:pPr>
    <w:rPr>
      <w:rFonts w:eastAsia="Times New Roman" w:cs="Times New Roman"/>
      <w:szCs w:val="24"/>
    </w:rPr>
  </w:style>
  <w:style w:type="character" w:customStyle="1" w:styleId="cardChar">
    <w:name w:val="card Char"/>
    <w:link w:val="card"/>
    <w:rsid w:val="003A5AD8"/>
    <w:rPr>
      <w:rFonts w:ascii="Georgia" w:eastAsia="Times New Roman" w:hAnsi="Georgia" w:cs="Times New Roman"/>
      <w:szCs w:val="24"/>
    </w:rPr>
  </w:style>
  <w:style w:type="paragraph" w:styleId="Title">
    <w:name w:val="Title"/>
    <w:basedOn w:val="Normal"/>
    <w:next w:val="Normal"/>
    <w:link w:val="TitleChar"/>
    <w:uiPriority w:val="1"/>
    <w:qFormat/>
    <w:rsid w:val="003A5AD8"/>
    <w:pPr>
      <w:pBdr>
        <w:bottom w:val="single" w:sz="8" w:space="4" w:color="4F81BD"/>
      </w:pBdr>
      <w:spacing w:after="300"/>
      <w:contextualSpacing/>
    </w:pPr>
    <w:rPr>
      <w:rFonts w:ascii="Times New Roman" w:hAnsi="Times New Roman" w:cstheme="minorBidi"/>
      <w:u w:val="single"/>
    </w:rPr>
  </w:style>
  <w:style w:type="character" w:customStyle="1" w:styleId="TitleChar1">
    <w:name w:val="Title Char1"/>
    <w:basedOn w:val="DefaultParagraphFont"/>
    <w:uiPriority w:val="10"/>
    <w:rsid w:val="003A5AD8"/>
    <w:rPr>
      <w:rFonts w:asciiTheme="majorHAnsi" w:eastAsiaTheme="majorEastAsia" w:hAnsiTheme="majorHAnsi" w:cstheme="majorBidi"/>
      <w:color w:val="17365D" w:themeColor="text2" w:themeShade="BF"/>
      <w:spacing w:val="5"/>
      <w:kern w:val="28"/>
      <w:sz w:val="52"/>
      <w:szCs w:val="52"/>
    </w:rPr>
  </w:style>
  <w:style w:type="character" w:customStyle="1" w:styleId="BoldUnderlining">
    <w:name w:val="Bold Underlining"/>
    <w:rsid w:val="003A5AD8"/>
    <w:rPr>
      <w:u w:val="single"/>
    </w:rPr>
  </w:style>
  <w:style w:type="character" w:customStyle="1" w:styleId="ft6">
    <w:name w:val="ft6"/>
    <w:basedOn w:val="DefaultParagraphFont"/>
    <w:rsid w:val="003A5AD8"/>
  </w:style>
  <w:style w:type="paragraph" w:customStyle="1" w:styleId="FullText">
    <w:name w:val="Full Text"/>
    <w:basedOn w:val="Normal"/>
    <w:rsid w:val="003A5AD8"/>
    <w:rPr>
      <w:rFonts w:ascii="Arial Narrow" w:eastAsia="Times New Roman" w:hAnsi="Arial Narrow" w:cs="Times New Roman"/>
      <w:sz w:val="16"/>
      <w:szCs w:val="24"/>
    </w:rPr>
  </w:style>
  <w:style w:type="character" w:customStyle="1" w:styleId="UnderlinedCard">
    <w:name w:val="Underlined Card"/>
    <w:basedOn w:val="DefaultParagraphFont"/>
    <w:rsid w:val="003A5AD8"/>
    <w:rPr>
      <w:rFonts w:ascii="Arial Narrow" w:hAnsi="Arial Narrow" w:hint="default"/>
      <w:sz w:val="22"/>
      <w:u w:val="single"/>
    </w:rPr>
  </w:style>
  <w:style w:type="character" w:customStyle="1" w:styleId="SourceBold">
    <w:name w:val="Source Bold"/>
    <w:basedOn w:val="DefaultParagraphFont"/>
    <w:rsid w:val="003A5AD8"/>
    <w:rPr>
      <w:rFonts w:ascii="Arial Narrow" w:hAnsi="Arial Narrow" w:hint="default"/>
      <w:b/>
      <w:bCs w:val="0"/>
      <w:strike w:val="0"/>
      <w:dstrike w:val="0"/>
      <w:sz w:val="2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aonet.org.proxy2.cl.msu.edu/book/git01/git01_04.pdf" TargetMode="External"/><Relationship Id="rId13" Type="http://schemas.openxmlformats.org/officeDocument/2006/relationships/hyperlink" Target="http://marginalrevolution.com/marginalrevolution/2011/10/steven-pinker-on-violence.html" TargetMode="External"/><Relationship Id="rId18" Type="http://schemas.openxmlformats.org/officeDocument/2006/relationships/hyperlink" Target="http://www.wired.com/dangerroom/2011/01/afghanistans-green-marines-cut-fuel-use-by-90-percent/" TargetMode="External"/><Relationship Id="rId26" Type="http://schemas.openxmlformats.org/officeDocument/2006/relationships/hyperlink" Target="http://en.wikipedia.org/wiki/Technology" TargetMode="External"/><Relationship Id="rId3" Type="http://schemas.microsoft.com/office/2007/relationships/stylesWithEffects" Target="stylesWithEffects.xml"/><Relationship Id="rId21" Type="http://schemas.openxmlformats.org/officeDocument/2006/relationships/hyperlink" Target="http://www.greentechmedia.com/articles/read/nuclear-startup-nuscale-suspends-operation/" TargetMode="External"/><Relationship Id="rId7" Type="http://schemas.openxmlformats.org/officeDocument/2006/relationships/hyperlink" Target="http://www.mitpressjournals.org/doi/pdf/10.1162/ISEC_a_00064" TargetMode="External"/><Relationship Id="rId12" Type="http://schemas.openxmlformats.org/officeDocument/2006/relationships/hyperlink" Target="http://douthat.blogs.nytimes.com/2011/10/17/steven-pinkers-history-of-violence/" TargetMode="External"/><Relationship Id="rId17" Type="http://schemas.openxmlformats.org/officeDocument/2006/relationships/hyperlink" Target="http://www.ncl.ac.uk/geps/research/politics/MacGregorandSzerszynskipap.doc" TargetMode="External"/><Relationship Id="rId25" Type="http://schemas.openxmlformats.org/officeDocument/2006/relationships/hyperlink" Target="http://en.wikipedia.org/wiki/Martin_Heidegger" TargetMode="External"/><Relationship Id="rId2" Type="http://schemas.openxmlformats.org/officeDocument/2006/relationships/styles" Target="styles.xml"/><Relationship Id="rId16" Type="http://schemas.openxmlformats.org/officeDocument/2006/relationships/hyperlink" Target="http://www.lexisnexis.com.proxy.lib.umich.edu/lnacui2api/frame.do?reloadEntirePage=true&amp;rand=1329520437445&amp;returnToKey=20_T13973620735&amp;parent=docview&amp;target=results_DocumentContent&amp;tokenKey=rsh-20.647208.6119287203" TargetMode="External"/><Relationship Id="rId20" Type="http://schemas.openxmlformats.org/officeDocument/2006/relationships/hyperlink" Target="http://news.bbc.co.uk/2/hi/8582692.s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euce.org/eusa2009/papers/portela_02I.pdf" TargetMode="External"/><Relationship Id="rId11" Type="http://schemas.openxmlformats.org/officeDocument/2006/relationships/hyperlink" Target="http://online.wsj.com/article/SB10001424053111904106704576583203589408180.html" TargetMode="External"/><Relationship Id="rId24" Type="http://schemas.openxmlformats.org/officeDocument/2006/relationships/hyperlink" Target="http://en.wikipedia.org/wiki/Philosophy" TargetMode="External"/><Relationship Id="rId5" Type="http://schemas.openxmlformats.org/officeDocument/2006/relationships/webSettings" Target="webSettings.xml"/><Relationship Id="rId15" Type="http://schemas.openxmlformats.org/officeDocument/2006/relationships/hyperlink" Target="http://www.pcr.uu.se/research/ucdp/charts_and_graphs/" TargetMode="External"/><Relationship Id="rId23" Type="http://schemas.openxmlformats.org/officeDocument/2006/relationships/hyperlink" Target="http://en.wikipedia.org/wiki/German_language" TargetMode="External"/><Relationship Id="rId28" Type="http://schemas.openxmlformats.org/officeDocument/2006/relationships/hyperlink" Target="http://www.cfr.org/publication/23828/cfr_90th_anniversary_series_on_renewing_america.html?cid=rss-fullfeed-cfr_90th_anniversary_series_on-011811&amp;utm_source=feedburner&amp;utm_medium=feed&amp;utm_campaign=Feed:+cfr_main+(CFR.org+-+Main+Site+Feed" TargetMode="External"/><Relationship Id="rId10" Type="http://schemas.openxmlformats.org/officeDocument/2006/relationships/hyperlink" Target="http://www.nytimes.com/2011/12/18/opinion/sunday/war-really-is-going-out-of-style.html?pagewanted=all" TargetMode="External"/><Relationship Id="rId19" Type="http://schemas.openxmlformats.org/officeDocument/2006/relationships/hyperlink" Target="http://www.wired.com/dangerroom/2010/08/u-s-afghan-mega-base/" TargetMode="External"/><Relationship Id="rId4" Type="http://schemas.openxmlformats.org/officeDocument/2006/relationships/settings" Target="settings.xml"/><Relationship Id="rId9" Type="http://schemas.openxmlformats.org/officeDocument/2006/relationships/hyperlink" Target="http://duckofminerva.blogspot.com/2012/01/get-real-chicago-ir-guys-out-in-force.html" TargetMode="External"/><Relationship Id="rId14" Type="http://schemas.openxmlformats.org/officeDocument/2006/relationships/hyperlink" Target="http://www.hsrgroup.org/human-security-reports/20092010/graphs-and-tables.aspx" TargetMode="External"/><Relationship Id="rId22" Type="http://schemas.openxmlformats.org/officeDocument/2006/relationships/hyperlink" Target="http://www.wired.com/magazine/2009/12/ff_new_nukes/" TargetMode="External"/><Relationship Id="rId27" Type="http://schemas.openxmlformats.org/officeDocument/2006/relationships/hyperlink" Target="http://en.wikipedia.org/wiki/Gestell" TargetMode="Externa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ander%20Pappas\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Debate</Template>
  <TotalTime>1</TotalTime>
  <Pages>27</Pages>
  <Words>21424</Words>
  <Characters>122118</Characters>
  <Application>Microsoft Office Word</Application>
  <DocSecurity>0</DocSecurity>
  <Lines>1017</Lines>
  <Paragraphs>286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Pappas</dc:creator>
  <cp:lastModifiedBy>Alexander Pappas</cp:lastModifiedBy>
  <cp:revision>2</cp:revision>
  <dcterms:created xsi:type="dcterms:W3CDTF">2012-09-26T21:40:00Z</dcterms:created>
  <dcterms:modified xsi:type="dcterms:W3CDTF">2012-09-26T21:41:00Z</dcterms:modified>
</cp:coreProperties>
</file>